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D68AD" w:rsidRDefault="008D68AD" w:rsidP="008D68AD">
      <w:pPr>
        <w:pBdr>
          <w:top w:val="none" w:sz="4" w:space="0" w:color="000000"/>
          <w:left w:val="none" w:sz="4" w:space="0" w:color="000000"/>
          <w:bottom w:val="none" w:sz="4" w:space="0" w:color="000000"/>
          <w:right w:val="none" w:sz="4" w:space="0" w:color="000000"/>
        </w:pBdr>
        <w:spacing w:line="360" w:lineRule="auto"/>
        <w:jc w:val="center"/>
        <w:rPr>
          <w:b/>
          <w:sz w:val="28"/>
          <w:szCs w:val="28"/>
        </w:rPr>
      </w:pPr>
      <w:bookmarkStart w:id="0" w:name="_Hlk190429461"/>
      <w:bookmarkStart w:id="1" w:name="_Hlk190429260"/>
      <w:r>
        <w:rPr>
          <w:b/>
          <w:sz w:val="28"/>
          <w:szCs w:val="28"/>
        </w:rPr>
        <w:t>Комплект оценочных материалов</w:t>
      </w:r>
    </w:p>
    <w:p w:rsidR="008D68AD" w:rsidRDefault="008D68AD" w:rsidP="008D68AD">
      <w:pPr>
        <w:pBdr>
          <w:top w:val="none" w:sz="4" w:space="0" w:color="000000"/>
          <w:left w:val="none" w:sz="4" w:space="0" w:color="000000"/>
          <w:bottom w:val="none" w:sz="4" w:space="0" w:color="000000"/>
          <w:right w:val="none" w:sz="4" w:space="0" w:color="000000"/>
        </w:pBdr>
        <w:spacing w:line="360" w:lineRule="auto"/>
        <w:jc w:val="center"/>
        <w:rPr>
          <w:b/>
          <w:sz w:val="28"/>
          <w:szCs w:val="28"/>
        </w:rPr>
      </w:pPr>
      <w:r w:rsidRPr="008D68AD">
        <w:rPr>
          <w:b/>
          <w:sz w:val="28"/>
          <w:szCs w:val="28"/>
        </w:rPr>
        <w:t>Техническая эксплуатация железнодорожного транспорта и безопасность движения</w:t>
      </w:r>
    </w:p>
    <w:p w:rsidR="008D68AD" w:rsidRDefault="008D68AD" w:rsidP="008D68AD">
      <w:pPr>
        <w:pBdr>
          <w:top w:val="none" w:sz="4" w:space="0" w:color="000000"/>
          <w:left w:val="none" w:sz="4" w:space="0" w:color="000000"/>
          <w:bottom w:val="none" w:sz="4" w:space="0" w:color="000000"/>
          <w:right w:val="none" w:sz="4" w:space="0" w:color="000000"/>
        </w:pBdr>
        <w:spacing w:line="360" w:lineRule="auto"/>
        <w:rPr>
          <w:sz w:val="28"/>
          <w:szCs w:val="28"/>
          <w:u w:val="single"/>
        </w:rPr>
      </w:pPr>
      <w:r>
        <w:rPr>
          <w:color w:val="000000"/>
          <w:sz w:val="28"/>
        </w:rPr>
        <w:t>Образовательная программа</w:t>
      </w:r>
      <w:r>
        <w:t xml:space="preserve">  </w:t>
      </w:r>
      <w:r>
        <w:rPr>
          <w:sz w:val="28"/>
          <w:szCs w:val="28"/>
          <w:u w:val="single"/>
        </w:rPr>
        <w:t>«Магист</w:t>
      </w:r>
      <w:bookmarkStart w:id="2" w:name="_GoBack"/>
      <w:bookmarkEnd w:id="2"/>
      <w:r>
        <w:rPr>
          <w:sz w:val="28"/>
          <w:szCs w:val="28"/>
          <w:u w:val="single"/>
        </w:rPr>
        <w:t xml:space="preserve">ральный транспорт» </w:t>
      </w:r>
    </w:p>
    <w:p w:rsidR="008D68AD" w:rsidRDefault="008D68AD" w:rsidP="008D68AD">
      <w:pPr>
        <w:pBdr>
          <w:top w:val="none" w:sz="4" w:space="0" w:color="000000"/>
          <w:left w:val="none" w:sz="4" w:space="0" w:color="000000"/>
          <w:bottom w:val="none" w:sz="4" w:space="0" w:color="000000"/>
          <w:right w:val="none" w:sz="4" w:space="0" w:color="000000"/>
        </w:pBdr>
        <w:spacing w:line="360" w:lineRule="auto"/>
        <w:rPr>
          <w:sz w:val="28"/>
          <w:szCs w:val="28"/>
          <w:u w:val="single"/>
        </w:rPr>
      </w:pPr>
      <w:r>
        <w:rPr>
          <w:sz w:val="28"/>
          <w:szCs w:val="28"/>
        </w:rPr>
        <w:t xml:space="preserve">Специальность </w:t>
      </w:r>
      <w:r>
        <w:rPr>
          <w:sz w:val="28"/>
          <w:szCs w:val="28"/>
          <w:u w:val="single"/>
        </w:rPr>
        <w:t>23.05.04 Эксплуатация железных дорог</w:t>
      </w:r>
    </w:p>
    <w:p w:rsidR="00DB604E" w:rsidRDefault="00DB604E">
      <w:pPr>
        <w:widowControl w:val="0"/>
        <w:rPr>
          <w:b/>
          <w:sz w:val="28"/>
          <w:szCs w:val="28"/>
        </w:rPr>
      </w:pPr>
    </w:p>
    <w:tbl>
      <w:tblPr>
        <w:tblStyle w:val="af6"/>
        <w:tblpPr w:leftFromText="180" w:rightFromText="180" w:vertAnchor="text" w:tblpY="1"/>
        <w:tblW w:w="0" w:type="auto"/>
        <w:tblLook w:val="04A0" w:firstRow="1" w:lastRow="0" w:firstColumn="1" w:lastColumn="0" w:noHBand="0" w:noVBand="1"/>
      </w:tblPr>
      <w:tblGrid>
        <w:gridCol w:w="841"/>
        <w:gridCol w:w="1453"/>
        <w:gridCol w:w="1829"/>
        <w:gridCol w:w="1729"/>
        <w:gridCol w:w="1705"/>
        <w:gridCol w:w="4949"/>
        <w:gridCol w:w="2337"/>
      </w:tblGrid>
      <w:tr w:rsidR="00670C92" w:rsidTr="00B11D6F">
        <w:trPr>
          <w:trHeight w:val="274"/>
        </w:trPr>
        <w:tc>
          <w:tcPr>
            <w:tcW w:w="0" w:type="auto"/>
            <w:vMerge w:val="restart"/>
          </w:tcPr>
          <w:p w:rsidR="00B11D6F" w:rsidRDefault="00B11D6F">
            <w:pPr>
              <w:widowControl w:val="0"/>
              <w:ind w:left="-57" w:right="-57"/>
              <w:jc w:val="center"/>
              <w:rPr>
                <w:sz w:val="22"/>
                <w:szCs w:val="22"/>
              </w:rPr>
            </w:pPr>
            <w:bookmarkStart w:id="3" w:name="_Hlk190429578"/>
            <w:bookmarkStart w:id="4" w:name="_Hlk190429861"/>
            <w:r>
              <w:rPr>
                <w:sz w:val="22"/>
                <w:szCs w:val="22"/>
              </w:rPr>
              <w:t>Номер задания / время/ тип задания</w:t>
            </w:r>
          </w:p>
        </w:tc>
        <w:tc>
          <w:tcPr>
            <w:tcW w:w="0" w:type="auto"/>
            <w:gridSpan w:val="2"/>
          </w:tcPr>
          <w:p w:rsidR="00B11D6F" w:rsidRDefault="00B11D6F">
            <w:pPr>
              <w:rPr>
                <w:sz w:val="22"/>
                <w:szCs w:val="22"/>
              </w:rPr>
            </w:pPr>
            <w:r>
              <w:rPr>
                <w:sz w:val="22"/>
                <w:szCs w:val="22"/>
              </w:rPr>
              <w:t xml:space="preserve">Образовательные результаты </w:t>
            </w:r>
          </w:p>
          <w:p w:rsidR="00B11D6F" w:rsidRDefault="00B11D6F">
            <w:pPr>
              <w:widowControl w:val="0"/>
              <w:ind w:left="-57" w:right="-57"/>
              <w:jc w:val="center"/>
              <w:rPr>
                <w:sz w:val="22"/>
                <w:szCs w:val="22"/>
              </w:rPr>
            </w:pPr>
          </w:p>
        </w:tc>
        <w:tc>
          <w:tcPr>
            <w:tcW w:w="0" w:type="auto"/>
            <w:vMerge w:val="restart"/>
          </w:tcPr>
          <w:p w:rsidR="00B11D6F" w:rsidRDefault="00B11D6F">
            <w:pPr>
              <w:widowControl w:val="0"/>
              <w:ind w:left="-57" w:right="-57"/>
              <w:jc w:val="center"/>
              <w:rPr>
                <w:sz w:val="22"/>
                <w:szCs w:val="22"/>
              </w:rPr>
            </w:pPr>
            <w:r>
              <w:rPr>
                <w:sz w:val="22"/>
                <w:szCs w:val="22"/>
              </w:rPr>
              <w:t xml:space="preserve">Индекс и </w:t>
            </w:r>
          </w:p>
          <w:p w:rsidR="00B11D6F" w:rsidRDefault="00B11D6F">
            <w:pPr>
              <w:widowControl w:val="0"/>
              <w:ind w:left="-57" w:right="-57"/>
              <w:jc w:val="center"/>
              <w:rPr>
                <w:sz w:val="22"/>
                <w:szCs w:val="22"/>
              </w:rPr>
            </w:pPr>
            <w:r>
              <w:rPr>
                <w:sz w:val="22"/>
                <w:szCs w:val="22"/>
              </w:rPr>
              <w:t>наименование дисциплины</w:t>
            </w:r>
          </w:p>
          <w:p w:rsidR="00B11D6F" w:rsidRDefault="00B11D6F">
            <w:pPr>
              <w:widowControl w:val="0"/>
              <w:ind w:left="-57" w:right="-57"/>
              <w:jc w:val="center"/>
              <w:rPr>
                <w:sz w:val="22"/>
                <w:szCs w:val="22"/>
              </w:rPr>
            </w:pPr>
          </w:p>
        </w:tc>
        <w:tc>
          <w:tcPr>
            <w:tcW w:w="0" w:type="auto"/>
            <w:vMerge w:val="restart"/>
          </w:tcPr>
          <w:p w:rsidR="00B11D6F" w:rsidRDefault="00B11D6F">
            <w:pPr>
              <w:widowControl w:val="0"/>
              <w:ind w:left="-57" w:right="-57"/>
              <w:jc w:val="center"/>
              <w:rPr>
                <w:sz w:val="22"/>
                <w:szCs w:val="22"/>
              </w:rPr>
            </w:pPr>
            <w:r>
              <w:rPr>
                <w:sz w:val="22"/>
                <w:szCs w:val="22"/>
              </w:rPr>
              <w:t>Результаты обучения по дисциплине</w:t>
            </w:r>
          </w:p>
          <w:p w:rsidR="00B11D6F" w:rsidRDefault="00B11D6F">
            <w:pPr>
              <w:widowControl w:val="0"/>
              <w:ind w:left="-57" w:right="-57"/>
              <w:jc w:val="center"/>
              <w:rPr>
                <w:sz w:val="22"/>
                <w:szCs w:val="22"/>
              </w:rPr>
            </w:pPr>
            <w:r>
              <w:rPr>
                <w:sz w:val="22"/>
                <w:szCs w:val="22"/>
              </w:rPr>
              <w:t>(знания, умения)</w:t>
            </w:r>
          </w:p>
          <w:p w:rsidR="00B11D6F" w:rsidRDefault="00B11D6F">
            <w:pPr>
              <w:widowControl w:val="0"/>
              <w:ind w:left="-57" w:right="-57"/>
              <w:jc w:val="center"/>
              <w:rPr>
                <w:sz w:val="22"/>
                <w:szCs w:val="22"/>
              </w:rPr>
            </w:pPr>
            <w:r>
              <w:rPr>
                <w:color w:val="000000"/>
                <w:highlight w:val="cyan"/>
              </w:rPr>
              <w:t>(цветом выделить оцениваемые знания и (или) умения</w:t>
            </w:r>
          </w:p>
        </w:tc>
        <w:tc>
          <w:tcPr>
            <w:tcW w:w="0" w:type="auto"/>
            <w:vMerge w:val="restart"/>
          </w:tcPr>
          <w:p w:rsidR="00B11D6F" w:rsidRDefault="00B11D6F">
            <w:pPr>
              <w:widowControl w:val="0"/>
              <w:ind w:left="-57" w:right="-57"/>
              <w:jc w:val="center"/>
              <w:rPr>
                <w:sz w:val="22"/>
                <w:szCs w:val="22"/>
              </w:rPr>
            </w:pPr>
            <w:r>
              <w:rPr>
                <w:sz w:val="22"/>
                <w:szCs w:val="22"/>
              </w:rPr>
              <w:t>Содержание задания</w:t>
            </w:r>
          </w:p>
          <w:p w:rsidR="00B11D6F" w:rsidRDefault="00B11D6F">
            <w:pPr>
              <w:widowControl w:val="0"/>
              <w:ind w:left="-57" w:right="-57"/>
              <w:jc w:val="center"/>
              <w:rPr>
                <w:sz w:val="22"/>
                <w:szCs w:val="22"/>
              </w:rPr>
            </w:pPr>
          </w:p>
        </w:tc>
        <w:tc>
          <w:tcPr>
            <w:tcW w:w="0" w:type="auto"/>
            <w:vMerge w:val="restart"/>
          </w:tcPr>
          <w:p w:rsidR="00B11D6F" w:rsidRDefault="00B11D6F">
            <w:pPr>
              <w:widowControl w:val="0"/>
              <w:ind w:left="-57" w:right="-57"/>
              <w:jc w:val="center"/>
              <w:rPr>
                <w:sz w:val="22"/>
                <w:szCs w:val="22"/>
              </w:rPr>
            </w:pPr>
            <w:r>
              <w:rPr>
                <w:sz w:val="22"/>
                <w:szCs w:val="22"/>
              </w:rPr>
              <w:t>Ключи</w:t>
            </w:r>
          </w:p>
        </w:tc>
      </w:tr>
      <w:tr w:rsidR="00B92039" w:rsidTr="00B11D6F">
        <w:trPr>
          <w:trHeight w:val="57"/>
        </w:trPr>
        <w:tc>
          <w:tcPr>
            <w:tcW w:w="0" w:type="auto"/>
            <w:vMerge/>
          </w:tcPr>
          <w:p w:rsidR="00B11D6F" w:rsidRDefault="00B11D6F">
            <w:pPr>
              <w:widowControl w:val="0"/>
              <w:ind w:left="-57" w:right="-57"/>
              <w:jc w:val="center"/>
              <w:rPr>
                <w:sz w:val="22"/>
                <w:szCs w:val="22"/>
              </w:rPr>
            </w:pPr>
          </w:p>
        </w:tc>
        <w:tc>
          <w:tcPr>
            <w:tcW w:w="0" w:type="auto"/>
          </w:tcPr>
          <w:p w:rsidR="00B11D6F" w:rsidRDefault="00B11D6F">
            <w:pPr>
              <w:rPr>
                <w:sz w:val="22"/>
                <w:szCs w:val="22"/>
              </w:rPr>
            </w:pPr>
            <w:r>
              <w:rPr>
                <w:sz w:val="22"/>
                <w:szCs w:val="22"/>
              </w:rPr>
              <w:t>Код и  наименование компетенции</w:t>
            </w:r>
          </w:p>
          <w:p w:rsidR="00B11D6F" w:rsidRDefault="00B11D6F">
            <w:pPr>
              <w:widowControl w:val="0"/>
              <w:ind w:left="-57" w:right="-57"/>
              <w:jc w:val="center"/>
              <w:rPr>
                <w:sz w:val="22"/>
                <w:szCs w:val="22"/>
              </w:rPr>
            </w:pPr>
          </w:p>
        </w:tc>
        <w:tc>
          <w:tcPr>
            <w:tcW w:w="0" w:type="auto"/>
          </w:tcPr>
          <w:p w:rsidR="00B11D6F" w:rsidRDefault="00B11D6F">
            <w:pPr>
              <w:widowControl w:val="0"/>
              <w:ind w:left="-57" w:right="-57"/>
              <w:jc w:val="center"/>
              <w:rPr>
                <w:sz w:val="22"/>
                <w:szCs w:val="22"/>
              </w:rPr>
            </w:pPr>
            <w:r>
              <w:rPr>
                <w:sz w:val="22"/>
                <w:szCs w:val="22"/>
              </w:rPr>
              <w:t>Индикаторы сформированности компетенции</w:t>
            </w:r>
          </w:p>
          <w:p w:rsidR="00B11D6F" w:rsidRDefault="00B11D6F">
            <w:pPr>
              <w:widowControl w:val="0"/>
              <w:ind w:left="-57" w:right="-57"/>
              <w:jc w:val="center"/>
              <w:rPr>
                <w:sz w:val="22"/>
                <w:szCs w:val="22"/>
              </w:rPr>
            </w:pPr>
            <w:r>
              <w:rPr>
                <w:sz w:val="22"/>
                <w:szCs w:val="22"/>
                <w:highlight w:val="cyan"/>
              </w:rPr>
              <w:t>(цветом выделить ключевые слова индикатора, раскрываемые в содержании ТЗ)</w:t>
            </w:r>
          </w:p>
        </w:tc>
        <w:tc>
          <w:tcPr>
            <w:tcW w:w="0" w:type="auto"/>
            <w:vMerge/>
          </w:tcPr>
          <w:p w:rsidR="00B11D6F" w:rsidRDefault="00B11D6F">
            <w:pPr>
              <w:widowControl w:val="0"/>
              <w:ind w:left="-57" w:right="-57"/>
              <w:jc w:val="center"/>
              <w:rPr>
                <w:sz w:val="22"/>
                <w:szCs w:val="22"/>
              </w:rPr>
            </w:pPr>
          </w:p>
        </w:tc>
        <w:tc>
          <w:tcPr>
            <w:tcW w:w="0" w:type="auto"/>
            <w:vMerge/>
          </w:tcPr>
          <w:p w:rsidR="00B11D6F" w:rsidRDefault="00B11D6F">
            <w:pPr>
              <w:widowControl w:val="0"/>
              <w:ind w:left="-57" w:right="-57"/>
              <w:jc w:val="center"/>
              <w:rPr>
                <w:sz w:val="22"/>
                <w:szCs w:val="22"/>
              </w:rPr>
            </w:pPr>
          </w:p>
        </w:tc>
        <w:tc>
          <w:tcPr>
            <w:tcW w:w="0" w:type="auto"/>
            <w:vMerge/>
          </w:tcPr>
          <w:p w:rsidR="00B11D6F" w:rsidRDefault="00B11D6F">
            <w:pPr>
              <w:widowControl w:val="0"/>
              <w:ind w:left="-57" w:right="-57"/>
              <w:jc w:val="center"/>
              <w:rPr>
                <w:sz w:val="22"/>
                <w:szCs w:val="22"/>
              </w:rPr>
            </w:pPr>
          </w:p>
        </w:tc>
        <w:tc>
          <w:tcPr>
            <w:tcW w:w="0" w:type="auto"/>
            <w:vMerge/>
          </w:tcPr>
          <w:p w:rsidR="00B11D6F" w:rsidRDefault="00B11D6F">
            <w:pPr>
              <w:widowControl w:val="0"/>
              <w:ind w:left="-57" w:right="-57"/>
              <w:jc w:val="center"/>
              <w:rPr>
                <w:sz w:val="22"/>
                <w:szCs w:val="22"/>
              </w:rPr>
            </w:pPr>
          </w:p>
        </w:tc>
      </w:tr>
      <w:tr w:rsidR="00B92039" w:rsidTr="00B11D6F">
        <w:trPr>
          <w:trHeight w:val="57"/>
        </w:trPr>
        <w:tc>
          <w:tcPr>
            <w:tcW w:w="0" w:type="auto"/>
          </w:tcPr>
          <w:p w:rsidR="00B11D6F" w:rsidRDefault="00B11D6F">
            <w:pPr>
              <w:widowControl w:val="0"/>
              <w:ind w:left="-57" w:right="-57"/>
              <w:jc w:val="center"/>
              <w:rPr>
                <w:sz w:val="16"/>
                <w:szCs w:val="16"/>
              </w:rPr>
            </w:pPr>
            <w:r>
              <w:rPr>
                <w:sz w:val="16"/>
                <w:szCs w:val="16"/>
              </w:rPr>
              <w:t>1</w:t>
            </w:r>
          </w:p>
        </w:tc>
        <w:tc>
          <w:tcPr>
            <w:tcW w:w="0" w:type="auto"/>
          </w:tcPr>
          <w:p w:rsidR="00B11D6F" w:rsidRDefault="00B11D6F">
            <w:pPr>
              <w:widowControl w:val="0"/>
              <w:ind w:left="-57" w:right="-57"/>
              <w:jc w:val="center"/>
              <w:rPr>
                <w:sz w:val="16"/>
                <w:szCs w:val="16"/>
              </w:rPr>
            </w:pPr>
          </w:p>
        </w:tc>
        <w:tc>
          <w:tcPr>
            <w:tcW w:w="0" w:type="auto"/>
          </w:tcPr>
          <w:p w:rsidR="00B11D6F" w:rsidRDefault="00B11D6F">
            <w:pPr>
              <w:widowControl w:val="0"/>
              <w:ind w:left="-57" w:right="-57"/>
              <w:jc w:val="center"/>
              <w:rPr>
                <w:sz w:val="16"/>
                <w:szCs w:val="16"/>
              </w:rPr>
            </w:pPr>
            <w:r>
              <w:rPr>
                <w:sz w:val="16"/>
                <w:szCs w:val="16"/>
              </w:rPr>
              <w:t>3</w:t>
            </w:r>
          </w:p>
        </w:tc>
        <w:tc>
          <w:tcPr>
            <w:tcW w:w="0" w:type="auto"/>
          </w:tcPr>
          <w:p w:rsidR="00B11D6F" w:rsidRDefault="00B11D6F">
            <w:pPr>
              <w:widowControl w:val="0"/>
              <w:ind w:left="-57" w:right="-57"/>
              <w:jc w:val="center"/>
              <w:rPr>
                <w:sz w:val="16"/>
                <w:szCs w:val="16"/>
              </w:rPr>
            </w:pPr>
            <w:r>
              <w:rPr>
                <w:sz w:val="16"/>
                <w:szCs w:val="16"/>
              </w:rPr>
              <w:t>4</w:t>
            </w:r>
          </w:p>
        </w:tc>
        <w:tc>
          <w:tcPr>
            <w:tcW w:w="0" w:type="auto"/>
          </w:tcPr>
          <w:p w:rsidR="00B11D6F" w:rsidRDefault="00B11D6F">
            <w:pPr>
              <w:widowControl w:val="0"/>
              <w:ind w:left="-57" w:right="-57"/>
              <w:jc w:val="center"/>
              <w:rPr>
                <w:sz w:val="16"/>
                <w:szCs w:val="16"/>
              </w:rPr>
            </w:pPr>
            <w:r>
              <w:rPr>
                <w:sz w:val="16"/>
                <w:szCs w:val="16"/>
              </w:rPr>
              <w:t>5</w:t>
            </w:r>
          </w:p>
        </w:tc>
        <w:tc>
          <w:tcPr>
            <w:tcW w:w="0" w:type="auto"/>
          </w:tcPr>
          <w:p w:rsidR="00B11D6F" w:rsidRDefault="00B11D6F">
            <w:pPr>
              <w:widowControl w:val="0"/>
              <w:ind w:left="-57" w:right="-57"/>
              <w:jc w:val="center"/>
              <w:rPr>
                <w:sz w:val="16"/>
                <w:szCs w:val="16"/>
              </w:rPr>
            </w:pPr>
            <w:r>
              <w:rPr>
                <w:sz w:val="16"/>
                <w:szCs w:val="16"/>
              </w:rPr>
              <w:t>6</w:t>
            </w:r>
          </w:p>
        </w:tc>
        <w:tc>
          <w:tcPr>
            <w:tcW w:w="0" w:type="auto"/>
          </w:tcPr>
          <w:p w:rsidR="00B11D6F" w:rsidRDefault="00B11D6F">
            <w:pPr>
              <w:widowControl w:val="0"/>
              <w:ind w:left="-57" w:right="-57"/>
              <w:jc w:val="center"/>
              <w:rPr>
                <w:sz w:val="16"/>
                <w:szCs w:val="16"/>
              </w:rPr>
            </w:pPr>
            <w:r>
              <w:rPr>
                <w:sz w:val="16"/>
                <w:szCs w:val="16"/>
              </w:rPr>
              <w:t>7</w:t>
            </w:r>
          </w:p>
        </w:tc>
      </w:tr>
      <w:tr w:rsidR="00B92039" w:rsidTr="00B11D6F">
        <w:trPr>
          <w:trHeight w:val="57"/>
        </w:trPr>
        <w:tc>
          <w:tcPr>
            <w:tcW w:w="0" w:type="auto"/>
          </w:tcPr>
          <w:p w:rsidR="00B11D6F" w:rsidRDefault="00B11D6F">
            <w:pPr>
              <w:widowControl w:val="0"/>
              <w:ind w:left="-57" w:right="-57"/>
              <w:jc w:val="center"/>
              <w:rPr>
                <w:b/>
                <w:sz w:val="20"/>
                <w:szCs w:val="20"/>
              </w:rPr>
            </w:pPr>
            <w:r>
              <w:rPr>
                <w:b/>
                <w:sz w:val="20"/>
                <w:szCs w:val="20"/>
              </w:rPr>
              <w:t>1.</w:t>
            </w:r>
          </w:p>
          <w:p w:rsidR="00B11D6F" w:rsidRDefault="00B11D6F">
            <w:pPr>
              <w:widowControl w:val="0"/>
              <w:ind w:left="-57" w:right="-57"/>
              <w:jc w:val="center"/>
              <w:rPr>
                <w:color w:val="000000" w:themeColor="text1"/>
                <w:sz w:val="20"/>
                <w:szCs w:val="20"/>
              </w:rPr>
            </w:pPr>
          </w:p>
          <w:p w:rsidR="00B11D6F" w:rsidRDefault="00B11D6F">
            <w:pPr>
              <w:widowControl w:val="0"/>
              <w:ind w:left="-57" w:right="-57"/>
              <w:jc w:val="center"/>
              <w:rPr>
                <w:sz w:val="20"/>
                <w:szCs w:val="20"/>
              </w:rPr>
            </w:pPr>
            <w:r>
              <w:rPr>
                <w:sz w:val="20"/>
                <w:szCs w:val="20"/>
              </w:rPr>
              <w:t>3 мин</w:t>
            </w:r>
          </w:p>
          <w:p w:rsidR="00B11D6F" w:rsidRDefault="00B11D6F">
            <w:pPr>
              <w:widowControl w:val="0"/>
              <w:ind w:left="-57" w:right="-57"/>
              <w:jc w:val="center"/>
              <w:rPr>
                <w:color w:val="000000" w:themeColor="text1"/>
                <w:sz w:val="20"/>
                <w:szCs w:val="20"/>
              </w:rPr>
            </w:pPr>
          </w:p>
          <w:p w:rsidR="00B11D6F" w:rsidRDefault="00B11D6F">
            <w:pPr>
              <w:widowControl w:val="0"/>
              <w:ind w:left="-57" w:right="-57"/>
              <w:jc w:val="center"/>
              <w:rPr>
                <w:color w:val="000000" w:themeColor="text1"/>
                <w:sz w:val="20"/>
                <w:szCs w:val="20"/>
              </w:rPr>
            </w:pPr>
          </w:p>
          <w:p w:rsidR="00B11D6F" w:rsidRDefault="00B11D6F">
            <w:pPr>
              <w:widowControl w:val="0"/>
              <w:ind w:left="-57" w:right="-57"/>
              <w:jc w:val="center"/>
              <w:rPr>
                <w:sz w:val="16"/>
                <w:szCs w:val="16"/>
              </w:rPr>
            </w:pPr>
            <w:r>
              <w:rPr>
                <w:sz w:val="20"/>
                <w:szCs w:val="20"/>
              </w:rPr>
              <w:t>А</w:t>
            </w:r>
          </w:p>
        </w:tc>
        <w:tc>
          <w:tcPr>
            <w:tcW w:w="0" w:type="auto"/>
          </w:tcPr>
          <w:p w:rsidR="00B11D6F" w:rsidRPr="00BF2870" w:rsidRDefault="00B11D6F">
            <w:pPr>
              <w:rPr>
                <w:sz w:val="18"/>
                <w:szCs w:val="18"/>
              </w:rPr>
            </w:pPr>
            <w:r w:rsidRPr="00BF2870">
              <w:rPr>
                <w:sz w:val="18"/>
                <w:szCs w:val="18"/>
              </w:rPr>
              <w:t xml:space="preserve">ОПК-6 Способен организовывать проведение мероприятий по обеспечению безопасности движения поездов, повышению эффективности использования материально-технических, топливно-энергетических, финансовых ресурсов, применению инструментов бережливого производства, соблюдению охраны труда и </w:t>
            </w:r>
            <w:r w:rsidRPr="00BF2870">
              <w:rPr>
                <w:sz w:val="18"/>
                <w:szCs w:val="18"/>
              </w:rPr>
              <w:lastRenderedPageBreak/>
              <w:t>техники безопасности</w:t>
            </w:r>
          </w:p>
        </w:tc>
        <w:tc>
          <w:tcPr>
            <w:tcW w:w="0" w:type="auto"/>
          </w:tcPr>
          <w:p w:rsidR="00B11D6F" w:rsidRDefault="0063212A">
            <w:pPr>
              <w:rPr>
                <w:sz w:val="20"/>
                <w:szCs w:val="20"/>
              </w:rPr>
            </w:pPr>
            <w:r w:rsidRPr="0063212A">
              <w:rPr>
                <w:sz w:val="20"/>
                <w:szCs w:val="20"/>
              </w:rPr>
              <w:lastRenderedPageBreak/>
              <w:t xml:space="preserve">ОПК-6.1 </w:t>
            </w:r>
            <w:r w:rsidRPr="00F5418B">
              <w:rPr>
                <w:sz w:val="20"/>
                <w:szCs w:val="20"/>
                <w:highlight w:val="cyan"/>
              </w:rPr>
              <w:t>Организует и координирует работу по обеспечению безопасности движения поездов</w:t>
            </w:r>
          </w:p>
          <w:p w:rsidR="0063212A" w:rsidRDefault="0063212A">
            <w:pPr>
              <w:rPr>
                <w:sz w:val="20"/>
                <w:szCs w:val="20"/>
              </w:rPr>
            </w:pPr>
          </w:p>
          <w:p w:rsidR="0063212A" w:rsidRPr="00074EF6" w:rsidRDefault="0063212A">
            <w:pPr>
              <w:rPr>
                <w:sz w:val="20"/>
                <w:szCs w:val="20"/>
              </w:rPr>
            </w:pPr>
          </w:p>
        </w:tc>
        <w:tc>
          <w:tcPr>
            <w:tcW w:w="0" w:type="auto"/>
          </w:tcPr>
          <w:p w:rsidR="00B11D6F" w:rsidRPr="00074EF6" w:rsidRDefault="00B92039">
            <w:pPr>
              <w:rPr>
                <w:sz w:val="20"/>
                <w:szCs w:val="20"/>
              </w:rPr>
            </w:pPr>
            <w:r>
              <w:rPr>
                <w:color w:val="000000"/>
                <w:sz w:val="19"/>
                <w:szCs w:val="19"/>
              </w:rPr>
              <w:t xml:space="preserve">Б1.О.36 </w:t>
            </w:r>
            <w:r>
              <w:t xml:space="preserve"> </w:t>
            </w:r>
            <w:r w:rsidRPr="00B92039">
              <w:rPr>
                <w:color w:val="000000"/>
                <w:sz w:val="19"/>
                <w:szCs w:val="19"/>
              </w:rPr>
              <w:t>Техническая эксплуатация железнодорожного транспорта и безопасность движения</w:t>
            </w:r>
          </w:p>
        </w:tc>
        <w:tc>
          <w:tcPr>
            <w:tcW w:w="0" w:type="auto"/>
          </w:tcPr>
          <w:p w:rsidR="00B11D6F" w:rsidRDefault="00B11D6F">
            <w:pPr>
              <w:widowControl w:val="0"/>
              <w:ind w:left="-57" w:right="-57"/>
              <w:rPr>
                <w:sz w:val="20"/>
                <w:szCs w:val="20"/>
              </w:rPr>
            </w:pPr>
            <w:r>
              <w:rPr>
                <w:sz w:val="20"/>
                <w:szCs w:val="20"/>
              </w:rPr>
              <w:t>Обучающийся знает:</w:t>
            </w:r>
          </w:p>
          <w:p w:rsidR="00B11D6F" w:rsidRDefault="00B11D6F">
            <w:pPr>
              <w:widowControl w:val="0"/>
              <w:ind w:left="-57" w:right="-57"/>
              <w:rPr>
                <w:sz w:val="20"/>
                <w:szCs w:val="20"/>
              </w:rPr>
            </w:pPr>
            <w:r>
              <w:rPr>
                <w:sz w:val="20"/>
                <w:szCs w:val="20"/>
              </w:rPr>
              <w:t>-</w:t>
            </w:r>
            <w:r>
              <w:t xml:space="preserve">   </w:t>
            </w:r>
            <w:r w:rsidR="00670C92">
              <w:t xml:space="preserve"> </w:t>
            </w:r>
            <w:r w:rsidR="00670C92" w:rsidRPr="00670C92">
              <w:rPr>
                <w:sz w:val="20"/>
                <w:szCs w:val="20"/>
                <w:highlight w:val="cyan"/>
              </w:rPr>
              <w:t>обязанности работников железнодорожного транспорта по организации движения поездов при безусловном обеспечении безопасности</w:t>
            </w:r>
            <w:r w:rsidRPr="00670C92">
              <w:rPr>
                <w:sz w:val="20"/>
                <w:szCs w:val="20"/>
                <w:highlight w:val="cyan"/>
              </w:rPr>
              <w:t>;</w:t>
            </w:r>
          </w:p>
          <w:p w:rsidR="00B11D6F" w:rsidRDefault="00B11D6F">
            <w:pPr>
              <w:widowControl w:val="0"/>
              <w:ind w:left="-57" w:right="-57"/>
              <w:rPr>
                <w:sz w:val="20"/>
                <w:szCs w:val="20"/>
              </w:rPr>
            </w:pPr>
            <w:r>
              <w:rPr>
                <w:sz w:val="20"/>
                <w:szCs w:val="20"/>
              </w:rPr>
              <w:t>умеет:</w:t>
            </w:r>
          </w:p>
          <w:p w:rsidR="00B11D6F" w:rsidRDefault="00B11D6F" w:rsidP="001E43F2">
            <w:pPr>
              <w:widowControl w:val="0"/>
              <w:ind w:left="-57" w:right="-57"/>
              <w:rPr>
                <w:sz w:val="16"/>
                <w:szCs w:val="16"/>
              </w:rPr>
            </w:pPr>
            <w:r>
              <w:rPr>
                <w:sz w:val="20"/>
                <w:szCs w:val="20"/>
              </w:rPr>
              <w:t xml:space="preserve">- </w:t>
            </w:r>
            <w:r>
              <w:t xml:space="preserve"> </w:t>
            </w:r>
            <w:r w:rsidR="002D7042">
              <w:t xml:space="preserve"> </w:t>
            </w:r>
            <w:r w:rsidR="002D7042" w:rsidRPr="002D7042">
              <w:rPr>
                <w:sz w:val="20"/>
                <w:szCs w:val="20"/>
                <w:highlight w:val="cyan"/>
              </w:rPr>
              <w:t xml:space="preserve">планировать и проводить мероприятия по повышению надежности работы железнодорожного транспорта  и обеспечению безопасности </w:t>
            </w:r>
            <w:r w:rsidR="002D7042" w:rsidRPr="002D7042">
              <w:rPr>
                <w:sz w:val="20"/>
                <w:szCs w:val="20"/>
                <w:highlight w:val="cyan"/>
              </w:rPr>
              <w:lastRenderedPageBreak/>
              <w:t>движения поездов</w:t>
            </w:r>
            <w:r w:rsidRPr="002D7042">
              <w:rPr>
                <w:sz w:val="20"/>
                <w:szCs w:val="20"/>
                <w:highlight w:val="cyan"/>
              </w:rPr>
              <w:t>.</w:t>
            </w:r>
          </w:p>
        </w:tc>
        <w:tc>
          <w:tcPr>
            <w:tcW w:w="0" w:type="auto"/>
          </w:tcPr>
          <w:p w:rsidR="00B11D6F" w:rsidRDefault="00B11D6F">
            <w:pPr>
              <w:widowControl w:val="0"/>
              <w:ind w:left="-57" w:right="-57"/>
              <w:rPr>
                <w:i/>
                <w:sz w:val="22"/>
                <w:szCs w:val="22"/>
                <w:highlight w:val="yellow"/>
              </w:rPr>
            </w:pPr>
            <w:r>
              <w:rPr>
                <w:i/>
                <w:sz w:val="22"/>
                <w:szCs w:val="22"/>
              </w:rPr>
              <w:lastRenderedPageBreak/>
              <w:t xml:space="preserve">Прочитайте текст и установите соответствие. Порядковый номер разместите после буквы (без пробела)* </w:t>
            </w:r>
          </w:p>
          <w:p w:rsidR="00B11D6F" w:rsidRDefault="00B11D6F">
            <w:pPr>
              <w:widowControl w:val="0"/>
              <w:rPr>
                <w:i/>
                <w:sz w:val="22"/>
                <w:szCs w:val="22"/>
              </w:rPr>
            </w:pPr>
          </w:p>
          <w:p w:rsidR="00B11D6F" w:rsidRDefault="000D0E1F" w:rsidP="008B73C6">
            <w:pPr>
              <w:shd w:val="clear" w:color="auto" w:fill="FFFFFF"/>
              <w:jc w:val="both"/>
              <w:rPr>
                <w:sz w:val="22"/>
                <w:szCs w:val="22"/>
              </w:rPr>
            </w:pPr>
            <w:r>
              <w:rPr>
                <w:sz w:val="22"/>
                <w:szCs w:val="22"/>
              </w:rPr>
              <w:t>Соотнесите о</w:t>
            </w:r>
            <w:r w:rsidR="008B73C6">
              <w:rPr>
                <w:sz w:val="22"/>
                <w:szCs w:val="22"/>
              </w:rPr>
              <w:t>сновополагающие</w:t>
            </w:r>
            <w:r w:rsidR="008B73C6" w:rsidRPr="008B73C6">
              <w:rPr>
                <w:sz w:val="22"/>
                <w:szCs w:val="22"/>
              </w:rPr>
              <w:t xml:space="preserve"> термин</w:t>
            </w:r>
            <w:r w:rsidR="008B73C6">
              <w:rPr>
                <w:sz w:val="22"/>
                <w:szCs w:val="22"/>
              </w:rPr>
              <w:t>ы</w:t>
            </w:r>
            <w:r w:rsidR="008B73C6" w:rsidRPr="008B73C6">
              <w:rPr>
                <w:sz w:val="22"/>
                <w:szCs w:val="22"/>
              </w:rPr>
              <w:t xml:space="preserve"> в области безопасности движения на железнодорожном транспорте</w:t>
            </w:r>
            <w:r w:rsidR="008B73C6">
              <w:rPr>
                <w:sz w:val="22"/>
                <w:szCs w:val="22"/>
              </w:rPr>
              <w:t>:</w:t>
            </w:r>
          </w:p>
          <w:tbl>
            <w:tblPr>
              <w:tblStyle w:val="af6"/>
              <w:tblW w:w="0" w:type="auto"/>
              <w:tblLook w:val="04A0" w:firstRow="1" w:lastRow="0" w:firstColumn="1" w:lastColumn="0" w:noHBand="0" w:noVBand="1"/>
            </w:tblPr>
            <w:tblGrid>
              <w:gridCol w:w="1983"/>
              <w:gridCol w:w="2740"/>
            </w:tblGrid>
            <w:tr w:rsidR="00B11D6F" w:rsidTr="00805CF0">
              <w:trPr>
                <w:trHeight w:val="184"/>
              </w:trPr>
              <w:tc>
                <w:tcPr>
                  <w:tcW w:w="2008" w:type="dxa"/>
                </w:tcPr>
                <w:p w:rsidR="00B11D6F" w:rsidRDefault="00805CF0" w:rsidP="008D68AD">
                  <w:pPr>
                    <w:framePr w:hSpace="180" w:wrap="around" w:vAnchor="text" w:hAnchor="text" w:y="1"/>
                    <w:jc w:val="center"/>
                    <w:rPr>
                      <w:sz w:val="20"/>
                      <w:szCs w:val="20"/>
                    </w:rPr>
                  </w:pPr>
                  <w:r>
                    <w:rPr>
                      <w:sz w:val="20"/>
                      <w:szCs w:val="20"/>
                    </w:rPr>
                    <w:t xml:space="preserve">Термин </w:t>
                  </w:r>
                </w:p>
              </w:tc>
              <w:tc>
                <w:tcPr>
                  <w:tcW w:w="2902" w:type="dxa"/>
                </w:tcPr>
                <w:p w:rsidR="00B11D6F" w:rsidRDefault="00B61AE7" w:rsidP="008D68AD">
                  <w:pPr>
                    <w:framePr w:hSpace="180" w:wrap="around" w:vAnchor="text" w:hAnchor="text" w:y="1"/>
                    <w:jc w:val="center"/>
                    <w:rPr>
                      <w:sz w:val="20"/>
                      <w:szCs w:val="20"/>
                    </w:rPr>
                  </w:pPr>
                  <w:r>
                    <w:rPr>
                      <w:sz w:val="20"/>
                      <w:szCs w:val="20"/>
                    </w:rPr>
                    <w:t xml:space="preserve">Определения </w:t>
                  </w:r>
                  <w:r w:rsidR="00805CF0">
                    <w:rPr>
                      <w:sz w:val="20"/>
                      <w:szCs w:val="20"/>
                    </w:rPr>
                    <w:t>терминов</w:t>
                  </w:r>
                </w:p>
              </w:tc>
            </w:tr>
            <w:tr w:rsidR="00B11D6F" w:rsidTr="00946229">
              <w:trPr>
                <w:trHeight w:val="247"/>
              </w:trPr>
              <w:tc>
                <w:tcPr>
                  <w:tcW w:w="2008" w:type="dxa"/>
                </w:tcPr>
                <w:p w:rsidR="00B11D6F" w:rsidRDefault="00936DA0" w:rsidP="008D68AD">
                  <w:pPr>
                    <w:framePr w:hSpace="180" w:wrap="around" w:vAnchor="text" w:hAnchor="text" w:y="1"/>
                    <w:jc w:val="both"/>
                    <w:rPr>
                      <w:sz w:val="20"/>
                      <w:szCs w:val="20"/>
                    </w:rPr>
                  </w:pPr>
                  <w:r>
                    <w:rPr>
                      <w:sz w:val="20"/>
                      <w:szCs w:val="20"/>
                    </w:rPr>
                    <w:t xml:space="preserve">А) </w:t>
                  </w:r>
                  <w:r w:rsidRPr="00225482">
                    <w:rPr>
                      <w:sz w:val="20"/>
                      <w:szCs w:val="20"/>
                    </w:rPr>
                    <w:t>Нарушение безопасности движения</w:t>
                  </w:r>
                </w:p>
              </w:tc>
              <w:tc>
                <w:tcPr>
                  <w:tcW w:w="2902" w:type="dxa"/>
                </w:tcPr>
                <w:p w:rsidR="002E1862" w:rsidRPr="002E1862" w:rsidRDefault="00B11D6F" w:rsidP="008D68AD">
                  <w:pPr>
                    <w:framePr w:hSpace="180" w:wrap="around" w:vAnchor="text" w:hAnchor="text" w:y="1"/>
                    <w:jc w:val="both"/>
                    <w:rPr>
                      <w:sz w:val="20"/>
                      <w:szCs w:val="20"/>
                    </w:rPr>
                  </w:pPr>
                  <w:r>
                    <w:rPr>
                      <w:sz w:val="20"/>
                      <w:szCs w:val="20"/>
                    </w:rPr>
                    <w:t xml:space="preserve">1) </w:t>
                  </w:r>
                  <w:r w:rsidR="002E1862">
                    <w:t xml:space="preserve"> </w:t>
                  </w:r>
                  <w:r w:rsidR="002E1862" w:rsidRPr="002E1862">
                    <w:rPr>
                      <w:sz w:val="20"/>
                      <w:szCs w:val="20"/>
                    </w:rPr>
                    <w:t>система экономических, организационно</w:t>
                  </w:r>
                  <w:r w:rsidR="002E1862">
                    <w:rPr>
                      <w:sz w:val="20"/>
                      <w:szCs w:val="20"/>
                    </w:rPr>
                    <w:t>-</w:t>
                  </w:r>
                  <w:r w:rsidR="002E1862" w:rsidRPr="002E1862">
                    <w:rPr>
                      <w:sz w:val="20"/>
                      <w:szCs w:val="20"/>
                    </w:rPr>
                    <w:t>правовых, технических и иных мер,</w:t>
                  </w:r>
                </w:p>
                <w:p w:rsidR="00B11D6F" w:rsidRDefault="002E1862" w:rsidP="008D68AD">
                  <w:pPr>
                    <w:framePr w:hSpace="180" w:wrap="around" w:vAnchor="text" w:hAnchor="text" w:y="1"/>
                    <w:jc w:val="both"/>
                    <w:rPr>
                      <w:sz w:val="20"/>
                      <w:szCs w:val="20"/>
                    </w:rPr>
                  </w:pPr>
                  <w:r w:rsidRPr="002E1862">
                    <w:rPr>
                      <w:sz w:val="20"/>
                      <w:szCs w:val="20"/>
                    </w:rPr>
                    <w:t xml:space="preserve">предпринимаемых органами государственной власти, органами местного самоуправления, организациями железнодорожного транспорта, иными юридическими лицами, а также физическими лицами и направленных на </w:t>
                  </w:r>
                  <w:r w:rsidRPr="002E1862">
                    <w:rPr>
                      <w:sz w:val="20"/>
                      <w:szCs w:val="20"/>
                    </w:rPr>
                    <w:lastRenderedPageBreak/>
                    <w:t>предотвращение транспортных происшествий и снижение риска причинения вреда жизни или здоровью граждан, вреда окружающей среде, имуществу физических или юридических лиц</w:t>
                  </w:r>
                  <w:r w:rsidR="00A439C9" w:rsidRPr="002E1862">
                    <w:rPr>
                      <w:sz w:val="20"/>
                      <w:szCs w:val="20"/>
                    </w:rPr>
                    <w:t>.</w:t>
                  </w:r>
                </w:p>
              </w:tc>
            </w:tr>
            <w:tr w:rsidR="00B11D6F" w:rsidTr="00946229">
              <w:trPr>
                <w:trHeight w:val="275"/>
              </w:trPr>
              <w:tc>
                <w:tcPr>
                  <w:tcW w:w="2008" w:type="dxa"/>
                </w:tcPr>
                <w:p w:rsidR="00B11D6F" w:rsidRDefault="00A662A3" w:rsidP="008D68AD">
                  <w:pPr>
                    <w:framePr w:hSpace="180" w:wrap="around" w:vAnchor="text" w:hAnchor="text" w:y="1"/>
                    <w:jc w:val="both"/>
                    <w:rPr>
                      <w:sz w:val="20"/>
                      <w:szCs w:val="20"/>
                    </w:rPr>
                  </w:pPr>
                  <w:r>
                    <w:rPr>
                      <w:sz w:val="20"/>
                      <w:szCs w:val="20"/>
                    </w:rPr>
                    <w:lastRenderedPageBreak/>
                    <w:t xml:space="preserve">Б) </w:t>
                  </w:r>
                  <w:r w:rsidRPr="00A662A3">
                    <w:rPr>
                      <w:sz w:val="20"/>
                      <w:szCs w:val="20"/>
                    </w:rPr>
                    <w:t>Безопасность движения и эксплуатации железнодорожного транспорта</w:t>
                  </w:r>
                </w:p>
              </w:tc>
              <w:tc>
                <w:tcPr>
                  <w:tcW w:w="2902" w:type="dxa"/>
                </w:tcPr>
                <w:p w:rsidR="00B11D6F" w:rsidRDefault="00B11D6F" w:rsidP="008D68AD">
                  <w:pPr>
                    <w:framePr w:hSpace="180" w:wrap="around" w:vAnchor="text" w:hAnchor="text" w:y="1"/>
                    <w:widowControl w:val="0"/>
                    <w:jc w:val="both"/>
                    <w:rPr>
                      <w:sz w:val="20"/>
                      <w:szCs w:val="20"/>
                    </w:rPr>
                  </w:pPr>
                  <w:r>
                    <w:rPr>
                      <w:sz w:val="20"/>
                      <w:szCs w:val="20"/>
                    </w:rPr>
                    <w:t>2</w:t>
                  </w:r>
                  <w:r w:rsidR="00936DA0">
                    <w:rPr>
                      <w:sz w:val="20"/>
                      <w:szCs w:val="20"/>
                    </w:rPr>
                    <w:t>) это событие выхода пара</w:t>
                  </w:r>
                  <w:r w:rsidR="00225482" w:rsidRPr="00225482">
                    <w:rPr>
                      <w:sz w:val="20"/>
                      <w:szCs w:val="20"/>
                    </w:rPr>
                    <w:t xml:space="preserve">метров  железнодорожной  транспортной  системы  за  нормативные пределы с определенными </w:t>
                  </w:r>
                  <w:r w:rsidR="00225482">
                    <w:rPr>
                      <w:sz w:val="20"/>
                      <w:szCs w:val="20"/>
                    </w:rPr>
                    <w:t>н</w:t>
                  </w:r>
                  <w:r w:rsidR="00225482" w:rsidRPr="00225482">
                    <w:rPr>
                      <w:sz w:val="20"/>
                      <w:szCs w:val="20"/>
                    </w:rPr>
                    <w:t>егативными последствиями.</w:t>
                  </w:r>
                </w:p>
              </w:tc>
            </w:tr>
            <w:tr w:rsidR="00B11D6F" w:rsidTr="00946229">
              <w:trPr>
                <w:trHeight w:val="299"/>
              </w:trPr>
              <w:tc>
                <w:tcPr>
                  <w:tcW w:w="2008" w:type="dxa"/>
                </w:tcPr>
                <w:p w:rsidR="00B11D6F" w:rsidRDefault="004D23F4" w:rsidP="008D68AD">
                  <w:pPr>
                    <w:framePr w:hSpace="180" w:wrap="around" w:vAnchor="text" w:hAnchor="text" w:y="1"/>
                    <w:jc w:val="both"/>
                    <w:rPr>
                      <w:sz w:val="20"/>
                      <w:szCs w:val="20"/>
                    </w:rPr>
                  </w:pPr>
                  <w:r>
                    <w:rPr>
                      <w:sz w:val="20"/>
                      <w:szCs w:val="20"/>
                    </w:rPr>
                    <w:t xml:space="preserve">В) </w:t>
                  </w:r>
                  <w:r w:rsidRPr="00225482">
                    <w:rPr>
                      <w:sz w:val="20"/>
                      <w:szCs w:val="20"/>
                    </w:rPr>
                    <w:t>Организация  обеспечения  без</w:t>
                  </w:r>
                  <w:r>
                    <w:rPr>
                      <w:sz w:val="20"/>
                      <w:szCs w:val="20"/>
                    </w:rPr>
                    <w:t xml:space="preserve">опасности  движения  </w:t>
                  </w:r>
                </w:p>
              </w:tc>
              <w:tc>
                <w:tcPr>
                  <w:tcW w:w="2902" w:type="dxa"/>
                </w:tcPr>
                <w:p w:rsidR="00B11D6F" w:rsidRPr="00225482" w:rsidRDefault="00936DA0" w:rsidP="008D68AD">
                  <w:pPr>
                    <w:framePr w:hSpace="180" w:wrap="around" w:vAnchor="text" w:hAnchor="text" w:y="1"/>
                    <w:widowControl w:val="0"/>
                    <w:jc w:val="both"/>
                    <w:rPr>
                      <w:sz w:val="20"/>
                      <w:szCs w:val="20"/>
                    </w:rPr>
                  </w:pPr>
                  <w:r>
                    <w:rPr>
                      <w:sz w:val="20"/>
                      <w:szCs w:val="20"/>
                    </w:rPr>
                    <w:t xml:space="preserve">3) </w:t>
                  </w:r>
                  <w:r w:rsidR="00225482">
                    <w:rPr>
                      <w:sz w:val="20"/>
                      <w:szCs w:val="20"/>
                    </w:rPr>
                    <w:t>разработка  норматив</w:t>
                  </w:r>
                  <w:r w:rsidR="00225482" w:rsidRPr="00225482">
                    <w:rPr>
                      <w:sz w:val="20"/>
                      <w:szCs w:val="20"/>
                    </w:rPr>
                    <w:t>ных требований и осуществление мер по их выполнению</w:t>
                  </w:r>
                  <w:r w:rsidR="00225482">
                    <w:rPr>
                      <w:sz w:val="20"/>
                      <w:szCs w:val="20"/>
                    </w:rPr>
                    <w:t>, направлен</w:t>
                  </w:r>
                  <w:r w:rsidR="00225482" w:rsidRPr="00225482">
                    <w:rPr>
                      <w:sz w:val="20"/>
                      <w:szCs w:val="20"/>
                    </w:rPr>
                    <w:t>ных на недопущение НБД.</w:t>
                  </w:r>
                </w:p>
              </w:tc>
            </w:tr>
            <w:tr w:rsidR="00B11D6F" w:rsidTr="00946229">
              <w:trPr>
                <w:trHeight w:val="287"/>
              </w:trPr>
              <w:tc>
                <w:tcPr>
                  <w:tcW w:w="2008" w:type="dxa"/>
                </w:tcPr>
                <w:p w:rsidR="00B11D6F" w:rsidRDefault="00936DA0" w:rsidP="008D68AD">
                  <w:pPr>
                    <w:framePr w:hSpace="180" w:wrap="around" w:vAnchor="text" w:hAnchor="text" w:y="1"/>
                    <w:jc w:val="both"/>
                    <w:rPr>
                      <w:sz w:val="20"/>
                      <w:szCs w:val="20"/>
                    </w:rPr>
                  </w:pPr>
                  <w:r>
                    <w:rPr>
                      <w:sz w:val="20"/>
                      <w:szCs w:val="20"/>
                    </w:rPr>
                    <w:t xml:space="preserve">Г) </w:t>
                  </w:r>
                  <w:r w:rsidRPr="00225482">
                    <w:rPr>
                      <w:sz w:val="20"/>
                      <w:szCs w:val="20"/>
                    </w:rPr>
                    <w:t>Обеспечение  безопасности  дв</w:t>
                  </w:r>
                  <w:r>
                    <w:rPr>
                      <w:sz w:val="20"/>
                      <w:szCs w:val="20"/>
                    </w:rPr>
                    <w:t xml:space="preserve">ижения  </w:t>
                  </w:r>
                </w:p>
              </w:tc>
              <w:tc>
                <w:tcPr>
                  <w:tcW w:w="2902" w:type="dxa"/>
                </w:tcPr>
                <w:p w:rsidR="00B11D6F" w:rsidRPr="00225482" w:rsidRDefault="004D23F4" w:rsidP="008D68AD">
                  <w:pPr>
                    <w:framePr w:hSpace="180" w:wrap="around" w:vAnchor="text" w:hAnchor="text" w:y="1"/>
                    <w:widowControl w:val="0"/>
                    <w:jc w:val="both"/>
                    <w:rPr>
                      <w:sz w:val="20"/>
                      <w:szCs w:val="20"/>
                    </w:rPr>
                  </w:pPr>
                  <w:r>
                    <w:rPr>
                      <w:sz w:val="20"/>
                      <w:szCs w:val="20"/>
                    </w:rPr>
                    <w:t xml:space="preserve">4) </w:t>
                  </w:r>
                  <w:r w:rsidR="00225482">
                    <w:rPr>
                      <w:sz w:val="20"/>
                      <w:szCs w:val="20"/>
                    </w:rPr>
                    <w:t>совокуп</w:t>
                  </w:r>
                  <w:r w:rsidR="00225482" w:rsidRPr="00225482">
                    <w:rPr>
                      <w:sz w:val="20"/>
                      <w:szCs w:val="20"/>
                    </w:rPr>
                    <w:t>ность действий по выполнению нормативных требований.</w:t>
                  </w:r>
                </w:p>
              </w:tc>
            </w:tr>
            <w:tr w:rsidR="00B11D6F" w:rsidTr="00946229">
              <w:trPr>
                <w:trHeight w:val="227"/>
              </w:trPr>
              <w:tc>
                <w:tcPr>
                  <w:tcW w:w="2008" w:type="dxa"/>
                </w:tcPr>
                <w:p w:rsidR="00B11D6F" w:rsidRDefault="00B11D6F" w:rsidP="008D68AD">
                  <w:pPr>
                    <w:framePr w:hSpace="180" w:wrap="around" w:vAnchor="text" w:hAnchor="text" w:y="1"/>
                    <w:rPr>
                      <w:sz w:val="20"/>
                      <w:szCs w:val="20"/>
                    </w:rPr>
                  </w:pPr>
                </w:p>
              </w:tc>
              <w:tc>
                <w:tcPr>
                  <w:tcW w:w="2902" w:type="dxa"/>
                </w:tcPr>
                <w:p w:rsidR="00A662A3" w:rsidRPr="00A662A3" w:rsidRDefault="00B11D6F" w:rsidP="008D68AD">
                  <w:pPr>
                    <w:framePr w:hSpace="180" w:wrap="around" w:vAnchor="text" w:hAnchor="text" w:y="1"/>
                    <w:jc w:val="both"/>
                    <w:rPr>
                      <w:sz w:val="20"/>
                      <w:szCs w:val="20"/>
                    </w:rPr>
                  </w:pPr>
                  <w:r w:rsidRPr="00225482">
                    <w:rPr>
                      <w:sz w:val="20"/>
                      <w:szCs w:val="20"/>
                    </w:rPr>
                    <w:t xml:space="preserve">5) </w:t>
                  </w:r>
                  <w:r w:rsidR="00A714D2" w:rsidRPr="00225482">
                    <w:rPr>
                      <w:sz w:val="20"/>
                      <w:szCs w:val="20"/>
                    </w:rPr>
                    <w:t xml:space="preserve"> </w:t>
                  </w:r>
                  <w:r w:rsidR="00A662A3">
                    <w:t xml:space="preserve"> </w:t>
                  </w:r>
                  <w:r w:rsidR="00A662A3" w:rsidRPr="00A662A3">
                    <w:rPr>
                      <w:sz w:val="20"/>
                      <w:szCs w:val="20"/>
                    </w:rPr>
                    <w:t>состояние защищенности процесса</w:t>
                  </w:r>
                  <w:r w:rsidR="00A662A3">
                    <w:rPr>
                      <w:sz w:val="20"/>
                      <w:szCs w:val="20"/>
                    </w:rPr>
                    <w:t xml:space="preserve"> </w:t>
                  </w:r>
                  <w:r w:rsidR="00A662A3" w:rsidRPr="00A662A3">
                    <w:rPr>
                      <w:sz w:val="20"/>
                      <w:szCs w:val="20"/>
                    </w:rPr>
                    <w:t>движения железнодорожного подвижного состава и самого железнодорожного подвижного</w:t>
                  </w:r>
                  <w:r w:rsidR="00A662A3">
                    <w:rPr>
                      <w:sz w:val="20"/>
                      <w:szCs w:val="20"/>
                    </w:rPr>
                    <w:t xml:space="preserve"> </w:t>
                  </w:r>
                  <w:r w:rsidR="00A662A3" w:rsidRPr="00A662A3">
                    <w:rPr>
                      <w:sz w:val="20"/>
                      <w:szCs w:val="20"/>
                    </w:rPr>
                    <w:t xml:space="preserve">состава, при котором отсутствует недопустимый риск возникновения </w:t>
                  </w:r>
                  <w:r w:rsidR="00A662A3">
                    <w:rPr>
                      <w:sz w:val="20"/>
                      <w:szCs w:val="20"/>
                    </w:rPr>
                    <w:t>т</w:t>
                  </w:r>
                  <w:r w:rsidR="00A662A3" w:rsidRPr="00A662A3">
                    <w:rPr>
                      <w:sz w:val="20"/>
                      <w:szCs w:val="20"/>
                    </w:rPr>
                    <w:t>ранспортных</w:t>
                  </w:r>
                </w:p>
                <w:p w:rsidR="00B11D6F" w:rsidRPr="00225482" w:rsidRDefault="00A662A3" w:rsidP="008D68AD">
                  <w:pPr>
                    <w:framePr w:hSpace="180" w:wrap="around" w:vAnchor="text" w:hAnchor="text" w:y="1"/>
                    <w:jc w:val="both"/>
                    <w:rPr>
                      <w:sz w:val="20"/>
                      <w:szCs w:val="20"/>
                    </w:rPr>
                  </w:pPr>
                  <w:r w:rsidRPr="00A662A3">
                    <w:rPr>
                      <w:sz w:val="20"/>
                      <w:szCs w:val="20"/>
                    </w:rPr>
                    <w:t>происшествий и их последствий, влекущих за собой причинение вреда жизни или здоровью</w:t>
                  </w:r>
                  <w:r w:rsidR="002E1862">
                    <w:rPr>
                      <w:sz w:val="20"/>
                      <w:szCs w:val="20"/>
                    </w:rPr>
                    <w:t xml:space="preserve"> </w:t>
                  </w:r>
                  <w:r w:rsidRPr="00A662A3">
                    <w:rPr>
                      <w:sz w:val="20"/>
                      <w:szCs w:val="20"/>
                    </w:rPr>
                    <w:t>граждан, вреда окружающей среде, имуществу физических или юридических лиц</w:t>
                  </w:r>
                  <w:r>
                    <w:rPr>
                      <w:sz w:val="20"/>
                      <w:szCs w:val="20"/>
                    </w:rPr>
                    <w:t>.</w:t>
                  </w:r>
                </w:p>
              </w:tc>
            </w:tr>
            <w:tr w:rsidR="00B11D6F" w:rsidTr="00946229">
              <w:trPr>
                <w:trHeight w:val="182"/>
              </w:trPr>
              <w:tc>
                <w:tcPr>
                  <w:tcW w:w="2008" w:type="dxa"/>
                </w:tcPr>
                <w:p w:rsidR="00B11D6F" w:rsidRDefault="00B11D6F" w:rsidP="008D68AD">
                  <w:pPr>
                    <w:framePr w:hSpace="180" w:wrap="around" w:vAnchor="text" w:hAnchor="text" w:y="1"/>
                    <w:rPr>
                      <w:sz w:val="20"/>
                      <w:szCs w:val="20"/>
                    </w:rPr>
                  </w:pPr>
                </w:p>
              </w:tc>
              <w:tc>
                <w:tcPr>
                  <w:tcW w:w="2902" w:type="dxa"/>
                </w:tcPr>
                <w:p w:rsidR="00B11D6F" w:rsidRDefault="00B11D6F" w:rsidP="008D68AD">
                  <w:pPr>
                    <w:framePr w:hSpace="180" w:wrap="around" w:vAnchor="text" w:hAnchor="text" w:y="1"/>
                    <w:rPr>
                      <w:sz w:val="20"/>
                      <w:szCs w:val="20"/>
                    </w:rPr>
                  </w:pPr>
                </w:p>
              </w:tc>
            </w:tr>
          </w:tbl>
          <w:p w:rsidR="00B11D6F" w:rsidRDefault="00B11D6F">
            <w:pPr>
              <w:widowControl w:val="0"/>
              <w:ind w:left="-57" w:right="-57"/>
              <w:jc w:val="center"/>
              <w:rPr>
                <w:sz w:val="16"/>
                <w:szCs w:val="16"/>
              </w:rPr>
            </w:pPr>
            <w:r>
              <w:rPr>
                <w:color w:val="FFFFFF" w:themeColor="background1"/>
                <w:sz w:val="16"/>
                <w:szCs w:val="16"/>
              </w:rPr>
              <w:t>1</w:t>
            </w:r>
          </w:p>
        </w:tc>
        <w:bookmarkEnd w:id="3"/>
        <w:tc>
          <w:tcPr>
            <w:tcW w:w="0" w:type="auto"/>
          </w:tcPr>
          <w:p w:rsidR="00B11D6F" w:rsidRDefault="00936DA0" w:rsidP="00B61AE7">
            <w:pPr>
              <w:widowControl w:val="0"/>
              <w:ind w:left="-57" w:right="-57"/>
              <w:jc w:val="center"/>
              <w:rPr>
                <w:sz w:val="16"/>
                <w:szCs w:val="16"/>
              </w:rPr>
            </w:pPr>
            <w:r>
              <w:rPr>
                <w:sz w:val="22"/>
                <w:szCs w:val="22"/>
              </w:rPr>
              <w:lastRenderedPageBreak/>
              <w:t>А2</w:t>
            </w:r>
            <w:r w:rsidR="00A714D2">
              <w:rPr>
                <w:sz w:val="22"/>
                <w:szCs w:val="22"/>
              </w:rPr>
              <w:t>Б1</w:t>
            </w:r>
            <w:r w:rsidR="00A662A3">
              <w:rPr>
                <w:sz w:val="22"/>
                <w:szCs w:val="22"/>
              </w:rPr>
              <w:t>5</w:t>
            </w:r>
            <w:r w:rsidR="004D23F4">
              <w:rPr>
                <w:sz w:val="22"/>
                <w:szCs w:val="22"/>
              </w:rPr>
              <w:t>В4</w:t>
            </w:r>
            <w:r>
              <w:rPr>
                <w:sz w:val="22"/>
                <w:szCs w:val="22"/>
              </w:rPr>
              <w:t>Г3</w:t>
            </w:r>
          </w:p>
        </w:tc>
      </w:tr>
      <w:tr w:rsidR="00B92039" w:rsidTr="00B11D6F">
        <w:trPr>
          <w:trHeight w:val="57"/>
        </w:trPr>
        <w:tc>
          <w:tcPr>
            <w:tcW w:w="0" w:type="auto"/>
          </w:tcPr>
          <w:p w:rsidR="00BD6485" w:rsidRDefault="00BD6485" w:rsidP="00BD6485">
            <w:pPr>
              <w:widowControl w:val="0"/>
              <w:ind w:left="-57" w:right="-57"/>
              <w:jc w:val="center"/>
              <w:rPr>
                <w:b/>
                <w:sz w:val="20"/>
                <w:szCs w:val="20"/>
              </w:rPr>
            </w:pPr>
            <w:r>
              <w:rPr>
                <w:b/>
                <w:sz w:val="20"/>
                <w:szCs w:val="20"/>
              </w:rPr>
              <w:lastRenderedPageBreak/>
              <w:t>2.</w:t>
            </w:r>
          </w:p>
          <w:p w:rsidR="00BD6485" w:rsidRDefault="00BD6485" w:rsidP="00BD6485">
            <w:pPr>
              <w:widowControl w:val="0"/>
              <w:ind w:left="-57" w:right="-57"/>
              <w:jc w:val="center"/>
              <w:rPr>
                <w:color w:val="000000" w:themeColor="text1"/>
                <w:sz w:val="20"/>
                <w:szCs w:val="20"/>
              </w:rPr>
            </w:pPr>
          </w:p>
          <w:p w:rsidR="00BD6485" w:rsidRDefault="00BD6485" w:rsidP="00BD6485">
            <w:pPr>
              <w:widowControl w:val="0"/>
              <w:ind w:left="-57" w:right="-57"/>
              <w:jc w:val="center"/>
              <w:rPr>
                <w:sz w:val="20"/>
                <w:szCs w:val="20"/>
              </w:rPr>
            </w:pPr>
            <w:r>
              <w:rPr>
                <w:sz w:val="20"/>
                <w:szCs w:val="20"/>
              </w:rPr>
              <w:t>3 мин</w:t>
            </w:r>
          </w:p>
          <w:p w:rsidR="00BD6485" w:rsidRDefault="00BD6485" w:rsidP="00BD6485">
            <w:pPr>
              <w:widowControl w:val="0"/>
              <w:ind w:left="-57" w:right="-57"/>
              <w:jc w:val="center"/>
              <w:rPr>
                <w:color w:val="000000" w:themeColor="text1"/>
                <w:sz w:val="20"/>
                <w:szCs w:val="20"/>
              </w:rPr>
            </w:pPr>
          </w:p>
          <w:p w:rsidR="00BD6485" w:rsidRDefault="00BD6485" w:rsidP="00BD6485">
            <w:pPr>
              <w:widowControl w:val="0"/>
              <w:ind w:left="-57" w:right="-57"/>
              <w:jc w:val="center"/>
              <w:rPr>
                <w:color w:val="000000" w:themeColor="text1"/>
                <w:sz w:val="20"/>
                <w:szCs w:val="20"/>
              </w:rPr>
            </w:pPr>
          </w:p>
          <w:p w:rsidR="00BD6485" w:rsidRDefault="00BD6485" w:rsidP="00BD6485">
            <w:pPr>
              <w:widowControl w:val="0"/>
              <w:ind w:left="-57" w:right="-57"/>
              <w:jc w:val="center"/>
              <w:rPr>
                <w:sz w:val="16"/>
                <w:szCs w:val="16"/>
              </w:rPr>
            </w:pPr>
            <w:r>
              <w:rPr>
                <w:sz w:val="20"/>
                <w:szCs w:val="20"/>
              </w:rPr>
              <w:t>А</w:t>
            </w:r>
          </w:p>
        </w:tc>
        <w:tc>
          <w:tcPr>
            <w:tcW w:w="0" w:type="auto"/>
          </w:tcPr>
          <w:p w:rsidR="00BD6485" w:rsidRPr="00BF2870" w:rsidRDefault="00BD6485" w:rsidP="00BD6485">
            <w:pPr>
              <w:rPr>
                <w:sz w:val="18"/>
                <w:szCs w:val="18"/>
              </w:rPr>
            </w:pPr>
            <w:r w:rsidRPr="00BF2870">
              <w:rPr>
                <w:sz w:val="18"/>
                <w:szCs w:val="18"/>
              </w:rPr>
              <w:t>ОПК-6 Способен организовывать проведение мероприятий по обеспечению безопасности движения поездов, повышению эффективности использования материально-технических, топливно-энергетических, финансовых ресурсов, применению инструментов бережливого производства, соблюдению охраны труда и техники безопасности</w:t>
            </w:r>
          </w:p>
        </w:tc>
        <w:tc>
          <w:tcPr>
            <w:tcW w:w="0" w:type="auto"/>
          </w:tcPr>
          <w:p w:rsidR="00BD6485" w:rsidRPr="00074EF6" w:rsidRDefault="00F5418B" w:rsidP="00BD6485">
            <w:pPr>
              <w:rPr>
                <w:sz w:val="20"/>
                <w:szCs w:val="20"/>
              </w:rPr>
            </w:pPr>
            <w:r w:rsidRPr="00F5418B">
              <w:rPr>
                <w:sz w:val="20"/>
                <w:szCs w:val="20"/>
              </w:rPr>
              <w:t xml:space="preserve">ОПК-6.1 </w:t>
            </w:r>
            <w:r w:rsidRPr="00F5418B">
              <w:rPr>
                <w:sz w:val="20"/>
                <w:szCs w:val="20"/>
                <w:highlight w:val="cyan"/>
              </w:rPr>
              <w:t>Организует и координирует работу по обеспечению безопасности движения поездов</w:t>
            </w:r>
          </w:p>
        </w:tc>
        <w:tc>
          <w:tcPr>
            <w:tcW w:w="0" w:type="auto"/>
          </w:tcPr>
          <w:p w:rsidR="00BD6485" w:rsidRPr="00074EF6" w:rsidRDefault="00B92039" w:rsidP="00BD6485">
            <w:pPr>
              <w:rPr>
                <w:sz w:val="20"/>
                <w:szCs w:val="20"/>
              </w:rPr>
            </w:pPr>
            <w:r>
              <w:rPr>
                <w:sz w:val="20"/>
                <w:szCs w:val="20"/>
              </w:rPr>
              <w:t>Б1.О.36  Техническая эксплуатация железнодорожного транспорта и безопасность движения</w:t>
            </w:r>
          </w:p>
        </w:tc>
        <w:tc>
          <w:tcPr>
            <w:tcW w:w="0" w:type="auto"/>
          </w:tcPr>
          <w:p w:rsidR="00F5418B" w:rsidRPr="00F5418B" w:rsidRDefault="00F5418B" w:rsidP="00F5418B">
            <w:pPr>
              <w:widowControl w:val="0"/>
              <w:ind w:left="-57" w:right="-57"/>
              <w:rPr>
                <w:sz w:val="20"/>
                <w:szCs w:val="20"/>
              </w:rPr>
            </w:pPr>
            <w:r w:rsidRPr="00F5418B">
              <w:rPr>
                <w:sz w:val="20"/>
                <w:szCs w:val="20"/>
              </w:rPr>
              <w:t>Обучающийся знает:</w:t>
            </w:r>
          </w:p>
          <w:p w:rsidR="00F5418B" w:rsidRPr="00F5418B" w:rsidRDefault="00F5418B" w:rsidP="00F5418B">
            <w:pPr>
              <w:widowControl w:val="0"/>
              <w:ind w:left="-57" w:right="-57"/>
              <w:rPr>
                <w:sz w:val="20"/>
                <w:szCs w:val="20"/>
              </w:rPr>
            </w:pPr>
            <w:r w:rsidRPr="00F5418B">
              <w:rPr>
                <w:sz w:val="20"/>
                <w:szCs w:val="20"/>
              </w:rPr>
              <w:t xml:space="preserve">-    </w:t>
            </w:r>
            <w:r w:rsidRPr="00F5418B">
              <w:rPr>
                <w:sz w:val="20"/>
                <w:szCs w:val="20"/>
                <w:highlight w:val="cyan"/>
              </w:rPr>
              <w:t>обязанности работников железнодорожного транспорта по организации движения поездов при безусловном обеспечении безопасности;</w:t>
            </w:r>
          </w:p>
          <w:p w:rsidR="00F5418B" w:rsidRPr="00F5418B" w:rsidRDefault="00F5418B" w:rsidP="00F5418B">
            <w:pPr>
              <w:widowControl w:val="0"/>
              <w:ind w:left="-57" w:right="-57"/>
              <w:rPr>
                <w:sz w:val="20"/>
                <w:szCs w:val="20"/>
              </w:rPr>
            </w:pPr>
            <w:r w:rsidRPr="00F5418B">
              <w:rPr>
                <w:sz w:val="20"/>
                <w:szCs w:val="20"/>
              </w:rPr>
              <w:t>умеет:</w:t>
            </w:r>
          </w:p>
          <w:p w:rsidR="00BD6485" w:rsidRDefault="00F5418B" w:rsidP="00F5418B">
            <w:pPr>
              <w:widowControl w:val="0"/>
              <w:ind w:left="-57" w:right="-57"/>
              <w:rPr>
                <w:sz w:val="16"/>
                <w:szCs w:val="16"/>
              </w:rPr>
            </w:pPr>
            <w:r w:rsidRPr="00F5418B">
              <w:rPr>
                <w:sz w:val="20"/>
                <w:szCs w:val="20"/>
              </w:rPr>
              <w:t xml:space="preserve">-   </w:t>
            </w:r>
            <w:r w:rsidRPr="00F5418B">
              <w:rPr>
                <w:sz w:val="20"/>
                <w:szCs w:val="20"/>
                <w:highlight w:val="cyan"/>
              </w:rPr>
              <w:t>планировать и проводить мероприятия по повышению надежности работы железнодорожного транспорта  и обеспечению безопасности движения поездов.</w:t>
            </w:r>
          </w:p>
        </w:tc>
        <w:tc>
          <w:tcPr>
            <w:tcW w:w="0" w:type="auto"/>
          </w:tcPr>
          <w:p w:rsidR="00BD6485" w:rsidRDefault="00BD6485" w:rsidP="00BD6485">
            <w:pPr>
              <w:widowControl w:val="0"/>
              <w:ind w:left="-57" w:right="-57"/>
              <w:rPr>
                <w:i/>
                <w:sz w:val="22"/>
                <w:szCs w:val="22"/>
                <w:highlight w:val="yellow"/>
              </w:rPr>
            </w:pPr>
            <w:r>
              <w:rPr>
                <w:i/>
                <w:sz w:val="22"/>
                <w:szCs w:val="22"/>
              </w:rPr>
              <w:t xml:space="preserve">Прочитайте текст и установите соответствие. Порядковый номер разместите после буквы (без пробела)* </w:t>
            </w:r>
          </w:p>
          <w:p w:rsidR="00BD6485" w:rsidRDefault="00BD6485" w:rsidP="00BD6485">
            <w:pPr>
              <w:widowControl w:val="0"/>
              <w:rPr>
                <w:i/>
                <w:sz w:val="22"/>
                <w:szCs w:val="22"/>
              </w:rPr>
            </w:pPr>
          </w:p>
          <w:p w:rsidR="00BD6485" w:rsidRPr="000D0E1F" w:rsidRDefault="00BD6485" w:rsidP="007B2497">
            <w:pPr>
              <w:shd w:val="clear" w:color="auto" w:fill="FFFFFF"/>
              <w:jc w:val="both"/>
              <w:rPr>
                <w:sz w:val="22"/>
                <w:szCs w:val="22"/>
              </w:rPr>
            </w:pPr>
            <w:r w:rsidRPr="000D0E1F">
              <w:rPr>
                <w:sz w:val="22"/>
                <w:szCs w:val="22"/>
              </w:rPr>
              <w:t>Соотнесите</w:t>
            </w:r>
            <w:r w:rsidR="00C3045B" w:rsidRPr="000D0E1F">
              <w:rPr>
                <w:sz w:val="22"/>
                <w:szCs w:val="22"/>
              </w:rPr>
              <w:t xml:space="preserve"> </w:t>
            </w:r>
            <w:r w:rsidR="000D0E1F">
              <w:rPr>
                <w:sz w:val="22"/>
                <w:szCs w:val="22"/>
              </w:rPr>
              <w:t>понятия</w:t>
            </w:r>
            <w:r w:rsidR="000D0E1F" w:rsidRPr="000D0E1F">
              <w:rPr>
                <w:sz w:val="22"/>
                <w:szCs w:val="22"/>
              </w:rPr>
              <w:t xml:space="preserve"> ответственного технологического процесса:</w:t>
            </w:r>
          </w:p>
          <w:tbl>
            <w:tblPr>
              <w:tblStyle w:val="af6"/>
              <w:tblW w:w="0" w:type="auto"/>
              <w:tblLook w:val="04A0" w:firstRow="1" w:lastRow="0" w:firstColumn="1" w:lastColumn="0" w:noHBand="0" w:noVBand="1"/>
            </w:tblPr>
            <w:tblGrid>
              <w:gridCol w:w="2105"/>
              <w:gridCol w:w="2558"/>
            </w:tblGrid>
            <w:tr w:rsidR="000D0E1F" w:rsidTr="000D0E1F">
              <w:trPr>
                <w:trHeight w:val="246"/>
              </w:trPr>
              <w:tc>
                <w:tcPr>
                  <w:tcW w:w="2105" w:type="dxa"/>
                </w:tcPr>
                <w:p w:rsidR="000D0E1F" w:rsidRDefault="000D0E1F" w:rsidP="008D68AD">
                  <w:pPr>
                    <w:framePr w:hSpace="180" w:wrap="around" w:vAnchor="text" w:hAnchor="text" w:y="1"/>
                    <w:jc w:val="center"/>
                    <w:rPr>
                      <w:sz w:val="20"/>
                      <w:szCs w:val="20"/>
                    </w:rPr>
                  </w:pPr>
                  <w:r>
                    <w:rPr>
                      <w:sz w:val="20"/>
                      <w:szCs w:val="20"/>
                    </w:rPr>
                    <w:t xml:space="preserve">Термин </w:t>
                  </w:r>
                </w:p>
              </w:tc>
              <w:tc>
                <w:tcPr>
                  <w:tcW w:w="2558" w:type="dxa"/>
                </w:tcPr>
                <w:p w:rsidR="000D0E1F" w:rsidRDefault="000D0E1F" w:rsidP="008D68AD">
                  <w:pPr>
                    <w:framePr w:hSpace="180" w:wrap="around" w:vAnchor="text" w:hAnchor="text" w:y="1"/>
                    <w:jc w:val="center"/>
                    <w:rPr>
                      <w:sz w:val="20"/>
                      <w:szCs w:val="20"/>
                    </w:rPr>
                  </w:pPr>
                  <w:r>
                    <w:rPr>
                      <w:sz w:val="20"/>
                      <w:szCs w:val="20"/>
                    </w:rPr>
                    <w:t>Определения терминов</w:t>
                  </w:r>
                </w:p>
              </w:tc>
            </w:tr>
            <w:tr w:rsidR="00BD6485" w:rsidTr="000D0E1F">
              <w:trPr>
                <w:trHeight w:val="247"/>
              </w:trPr>
              <w:tc>
                <w:tcPr>
                  <w:tcW w:w="2105" w:type="dxa"/>
                </w:tcPr>
                <w:p w:rsidR="00BD6485" w:rsidRDefault="00BD6485" w:rsidP="008D68AD">
                  <w:pPr>
                    <w:framePr w:hSpace="180" w:wrap="around" w:vAnchor="text" w:hAnchor="text" w:y="1"/>
                    <w:jc w:val="both"/>
                    <w:rPr>
                      <w:sz w:val="20"/>
                      <w:szCs w:val="20"/>
                    </w:rPr>
                  </w:pPr>
                  <w:r>
                    <w:rPr>
                      <w:sz w:val="20"/>
                      <w:szCs w:val="20"/>
                    </w:rPr>
                    <w:t xml:space="preserve">А) </w:t>
                  </w:r>
                  <w:r w:rsidR="00C3045B">
                    <w:t xml:space="preserve"> </w:t>
                  </w:r>
                  <w:r w:rsidR="004337F9" w:rsidRPr="00AA6A30">
                    <w:rPr>
                      <w:sz w:val="20"/>
                      <w:szCs w:val="20"/>
                    </w:rPr>
                    <w:t>Технологическая система (ТС)</w:t>
                  </w:r>
                </w:p>
              </w:tc>
              <w:tc>
                <w:tcPr>
                  <w:tcW w:w="2558" w:type="dxa"/>
                </w:tcPr>
                <w:p w:rsidR="00AA6A30" w:rsidRPr="00AA6A30" w:rsidRDefault="00494095" w:rsidP="008D68AD">
                  <w:pPr>
                    <w:framePr w:hSpace="180" w:wrap="around" w:vAnchor="text" w:hAnchor="text" w:y="1"/>
                    <w:jc w:val="both"/>
                    <w:rPr>
                      <w:sz w:val="20"/>
                      <w:szCs w:val="20"/>
                    </w:rPr>
                  </w:pPr>
                  <w:r>
                    <w:rPr>
                      <w:sz w:val="20"/>
                      <w:szCs w:val="20"/>
                    </w:rPr>
                    <w:t>1)</w:t>
                  </w:r>
                  <w:r w:rsidR="004337F9">
                    <w:rPr>
                      <w:sz w:val="20"/>
                      <w:szCs w:val="20"/>
                    </w:rPr>
                    <w:t xml:space="preserve"> </w:t>
                  </w:r>
                  <w:r w:rsidR="005B191D" w:rsidRPr="00AA6A30">
                    <w:rPr>
                      <w:sz w:val="20"/>
                      <w:szCs w:val="20"/>
                    </w:rPr>
                    <w:t>это</w:t>
                  </w:r>
                  <w:r w:rsidR="00AA6A30" w:rsidRPr="00AA6A30">
                    <w:rPr>
                      <w:sz w:val="20"/>
                      <w:szCs w:val="20"/>
                    </w:rPr>
                    <w:t xml:space="preserve">  часть  производственного </w:t>
                  </w:r>
                </w:p>
                <w:p w:rsidR="00BD6485" w:rsidRDefault="00AA6A30" w:rsidP="008D68AD">
                  <w:pPr>
                    <w:framePr w:hSpace="180" w:wrap="around" w:vAnchor="text" w:hAnchor="text" w:y="1"/>
                    <w:jc w:val="both"/>
                    <w:rPr>
                      <w:sz w:val="20"/>
                      <w:szCs w:val="20"/>
                    </w:rPr>
                  </w:pPr>
                  <w:r w:rsidRPr="00AA6A30">
                    <w:rPr>
                      <w:sz w:val="20"/>
                      <w:szCs w:val="20"/>
                    </w:rPr>
                    <w:t>процесса, содержащая целенаправленные действия по изменению или определению состояния</w:t>
                  </w:r>
                  <w:r>
                    <w:rPr>
                      <w:sz w:val="20"/>
                      <w:szCs w:val="20"/>
                    </w:rPr>
                    <w:t xml:space="preserve"> предмета труда.</w:t>
                  </w:r>
                </w:p>
              </w:tc>
            </w:tr>
            <w:tr w:rsidR="00BD6485" w:rsidTr="000D0E1F">
              <w:trPr>
                <w:trHeight w:val="275"/>
              </w:trPr>
              <w:tc>
                <w:tcPr>
                  <w:tcW w:w="2105" w:type="dxa"/>
                </w:tcPr>
                <w:p w:rsidR="00BD6485" w:rsidRDefault="00BD6485" w:rsidP="008D68AD">
                  <w:pPr>
                    <w:framePr w:hSpace="180" w:wrap="around" w:vAnchor="text" w:hAnchor="text" w:y="1"/>
                    <w:jc w:val="both"/>
                    <w:rPr>
                      <w:sz w:val="20"/>
                      <w:szCs w:val="20"/>
                    </w:rPr>
                  </w:pPr>
                  <w:r>
                    <w:rPr>
                      <w:sz w:val="20"/>
                      <w:szCs w:val="20"/>
                    </w:rPr>
                    <w:t xml:space="preserve">Б) </w:t>
                  </w:r>
                  <w:r>
                    <w:t xml:space="preserve"> </w:t>
                  </w:r>
                  <w:r w:rsidR="004337F9" w:rsidRPr="00AA6A30">
                    <w:rPr>
                      <w:sz w:val="20"/>
                      <w:szCs w:val="20"/>
                    </w:rPr>
                    <w:t>Безопасность ТП</w:t>
                  </w:r>
                </w:p>
              </w:tc>
              <w:tc>
                <w:tcPr>
                  <w:tcW w:w="2558" w:type="dxa"/>
                </w:tcPr>
                <w:p w:rsidR="00AA6A30" w:rsidRPr="00AA6A30" w:rsidRDefault="00494095" w:rsidP="008D68AD">
                  <w:pPr>
                    <w:framePr w:hSpace="180" w:wrap="around" w:vAnchor="text" w:hAnchor="text" w:y="1"/>
                    <w:widowControl w:val="0"/>
                    <w:jc w:val="both"/>
                    <w:rPr>
                      <w:sz w:val="20"/>
                      <w:szCs w:val="20"/>
                    </w:rPr>
                  </w:pPr>
                  <w:r>
                    <w:rPr>
                      <w:sz w:val="20"/>
                      <w:szCs w:val="20"/>
                    </w:rPr>
                    <w:t>2)</w:t>
                  </w:r>
                  <w:r w:rsidR="004337F9">
                    <w:rPr>
                      <w:sz w:val="20"/>
                      <w:szCs w:val="20"/>
                    </w:rPr>
                    <w:t xml:space="preserve"> </w:t>
                  </w:r>
                  <w:r w:rsidR="00AA6A30" w:rsidRPr="00AA6A30">
                    <w:rPr>
                      <w:sz w:val="20"/>
                      <w:szCs w:val="20"/>
                    </w:rPr>
                    <w:t xml:space="preserve">это совокупность функционально взаимодействующих средств технического оснащения, предметов </w:t>
                  </w:r>
                </w:p>
                <w:p w:rsidR="00AA6A30" w:rsidRPr="00AA6A30" w:rsidRDefault="00AA6A30" w:rsidP="008D68AD">
                  <w:pPr>
                    <w:framePr w:hSpace="180" w:wrap="around" w:vAnchor="text" w:hAnchor="text" w:y="1"/>
                    <w:widowControl w:val="0"/>
                    <w:jc w:val="both"/>
                    <w:rPr>
                      <w:sz w:val="20"/>
                      <w:szCs w:val="20"/>
                    </w:rPr>
                  </w:pPr>
                  <w:r w:rsidRPr="00AA6A30">
                    <w:rPr>
                      <w:sz w:val="20"/>
                      <w:szCs w:val="20"/>
                    </w:rPr>
                    <w:t xml:space="preserve">производства и исполнителей для выполнения в регламентированных </w:t>
                  </w:r>
                </w:p>
                <w:p w:rsidR="00BD6485" w:rsidRDefault="00AA6A30" w:rsidP="008D68AD">
                  <w:pPr>
                    <w:framePr w:hSpace="180" w:wrap="around" w:vAnchor="text" w:hAnchor="text" w:y="1"/>
                    <w:widowControl w:val="0"/>
                    <w:jc w:val="both"/>
                    <w:rPr>
                      <w:sz w:val="20"/>
                      <w:szCs w:val="20"/>
                    </w:rPr>
                  </w:pPr>
                  <w:r w:rsidRPr="00AA6A30">
                    <w:rPr>
                      <w:sz w:val="20"/>
                      <w:szCs w:val="20"/>
                    </w:rPr>
                    <w:t>условиях производства заданных технологических процессов или операций.</w:t>
                  </w:r>
                </w:p>
              </w:tc>
            </w:tr>
            <w:tr w:rsidR="00BD6485" w:rsidTr="000D0E1F">
              <w:trPr>
                <w:trHeight w:val="299"/>
              </w:trPr>
              <w:tc>
                <w:tcPr>
                  <w:tcW w:w="2105" w:type="dxa"/>
                </w:tcPr>
                <w:p w:rsidR="00BD6485" w:rsidRDefault="004337F9" w:rsidP="008D68AD">
                  <w:pPr>
                    <w:framePr w:hSpace="180" w:wrap="around" w:vAnchor="text" w:hAnchor="text" w:y="1"/>
                    <w:jc w:val="both"/>
                    <w:rPr>
                      <w:sz w:val="20"/>
                      <w:szCs w:val="20"/>
                    </w:rPr>
                  </w:pPr>
                  <w:r>
                    <w:rPr>
                      <w:sz w:val="20"/>
                      <w:szCs w:val="20"/>
                    </w:rPr>
                    <w:t xml:space="preserve">В) </w:t>
                  </w:r>
                  <w:r w:rsidRPr="00AA6A30">
                    <w:rPr>
                      <w:sz w:val="20"/>
                      <w:szCs w:val="20"/>
                    </w:rPr>
                    <w:t>Технологический процесс (ТП)</w:t>
                  </w:r>
                </w:p>
              </w:tc>
              <w:tc>
                <w:tcPr>
                  <w:tcW w:w="2558" w:type="dxa"/>
                </w:tcPr>
                <w:p w:rsidR="00BD6485" w:rsidRDefault="00494095" w:rsidP="008D68AD">
                  <w:pPr>
                    <w:framePr w:hSpace="180" w:wrap="around" w:vAnchor="text" w:hAnchor="text" w:y="1"/>
                    <w:widowControl w:val="0"/>
                    <w:jc w:val="both"/>
                    <w:rPr>
                      <w:sz w:val="20"/>
                      <w:szCs w:val="20"/>
                    </w:rPr>
                  </w:pPr>
                  <w:r>
                    <w:rPr>
                      <w:sz w:val="20"/>
                      <w:szCs w:val="20"/>
                    </w:rPr>
                    <w:t>3)</w:t>
                  </w:r>
                  <w:r w:rsidR="004337F9">
                    <w:rPr>
                      <w:sz w:val="20"/>
                      <w:szCs w:val="20"/>
                    </w:rPr>
                    <w:t xml:space="preserve"> </w:t>
                  </w:r>
                  <w:r w:rsidR="00AA6A30" w:rsidRPr="00AA6A30">
                    <w:rPr>
                      <w:sz w:val="20"/>
                      <w:szCs w:val="20"/>
                    </w:rPr>
                    <w:t xml:space="preserve">это свойство ТП находиться в неопасном </w:t>
                  </w:r>
                  <w:r w:rsidR="00AA6A30">
                    <w:rPr>
                      <w:sz w:val="20"/>
                      <w:szCs w:val="20"/>
                    </w:rPr>
                    <w:t xml:space="preserve">состоянии за расчётное время. </w:t>
                  </w:r>
                </w:p>
              </w:tc>
            </w:tr>
            <w:tr w:rsidR="00BD6485" w:rsidTr="000D0E1F">
              <w:trPr>
                <w:trHeight w:val="287"/>
              </w:trPr>
              <w:tc>
                <w:tcPr>
                  <w:tcW w:w="2105" w:type="dxa"/>
                </w:tcPr>
                <w:p w:rsidR="00BD6485" w:rsidRDefault="004337F9" w:rsidP="008D68AD">
                  <w:pPr>
                    <w:framePr w:hSpace="180" w:wrap="around" w:vAnchor="text" w:hAnchor="text" w:y="1"/>
                    <w:jc w:val="both"/>
                    <w:rPr>
                      <w:sz w:val="20"/>
                      <w:szCs w:val="20"/>
                    </w:rPr>
                  </w:pPr>
                  <w:r>
                    <w:rPr>
                      <w:sz w:val="20"/>
                      <w:szCs w:val="20"/>
                    </w:rPr>
                    <w:t xml:space="preserve">Г) </w:t>
                  </w:r>
                  <w:r w:rsidRPr="00AA6A30">
                    <w:rPr>
                      <w:sz w:val="20"/>
                      <w:szCs w:val="20"/>
                    </w:rPr>
                    <w:t xml:space="preserve">Безопасность  ТС  </w:t>
                  </w:r>
                </w:p>
              </w:tc>
              <w:tc>
                <w:tcPr>
                  <w:tcW w:w="2558" w:type="dxa"/>
                </w:tcPr>
                <w:p w:rsidR="00BD6485" w:rsidRDefault="00494095" w:rsidP="008D68AD">
                  <w:pPr>
                    <w:framePr w:hSpace="180" w:wrap="around" w:vAnchor="text" w:hAnchor="text" w:y="1"/>
                    <w:widowControl w:val="0"/>
                    <w:jc w:val="both"/>
                    <w:rPr>
                      <w:sz w:val="20"/>
                      <w:szCs w:val="20"/>
                    </w:rPr>
                  </w:pPr>
                  <w:r>
                    <w:rPr>
                      <w:sz w:val="20"/>
                      <w:szCs w:val="20"/>
                    </w:rPr>
                    <w:t>4)</w:t>
                  </w:r>
                  <w:r w:rsidR="00AA6A30" w:rsidRPr="00AA6A30">
                    <w:rPr>
                      <w:sz w:val="20"/>
                      <w:szCs w:val="20"/>
                    </w:rPr>
                    <w:t xml:space="preserve"> </w:t>
                  </w:r>
                  <w:r w:rsidR="00F07E3E" w:rsidRPr="00F07E3E">
                    <w:rPr>
                      <w:sz w:val="20"/>
                      <w:szCs w:val="20"/>
                    </w:rPr>
                    <w:t>определяется состоянием технологической системы, с помощью которой этот процесс осуществляется.</w:t>
                  </w:r>
                </w:p>
              </w:tc>
            </w:tr>
            <w:tr w:rsidR="00BD6485" w:rsidTr="000D0E1F">
              <w:trPr>
                <w:trHeight w:val="227"/>
              </w:trPr>
              <w:tc>
                <w:tcPr>
                  <w:tcW w:w="2105" w:type="dxa"/>
                </w:tcPr>
                <w:p w:rsidR="00BD6485" w:rsidRDefault="00BD6485" w:rsidP="008D68AD">
                  <w:pPr>
                    <w:framePr w:hSpace="180" w:wrap="around" w:vAnchor="text" w:hAnchor="text" w:y="1"/>
                    <w:rPr>
                      <w:sz w:val="20"/>
                      <w:szCs w:val="20"/>
                    </w:rPr>
                  </w:pPr>
                </w:p>
              </w:tc>
              <w:tc>
                <w:tcPr>
                  <w:tcW w:w="2558" w:type="dxa"/>
                </w:tcPr>
                <w:p w:rsidR="00F07E3E" w:rsidRPr="00F07E3E" w:rsidRDefault="007108BF" w:rsidP="008D68AD">
                  <w:pPr>
                    <w:framePr w:hSpace="180" w:wrap="around" w:vAnchor="text" w:hAnchor="text" w:y="1"/>
                    <w:rPr>
                      <w:sz w:val="20"/>
                      <w:szCs w:val="20"/>
                    </w:rPr>
                  </w:pPr>
                  <w:r w:rsidRPr="00F07E3E">
                    <w:rPr>
                      <w:sz w:val="20"/>
                      <w:szCs w:val="20"/>
                    </w:rPr>
                    <w:t>5</w:t>
                  </w:r>
                  <w:r w:rsidR="00494095" w:rsidRPr="00F07E3E">
                    <w:rPr>
                      <w:sz w:val="20"/>
                      <w:szCs w:val="20"/>
                    </w:rPr>
                    <w:t>)</w:t>
                  </w:r>
                  <w:r w:rsidR="005B191D" w:rsidRPr="00F07E3E">
                    <w:rPr>
                      <w:sz w:val="20"/>
                      <w:szCs w:val="20"/>
                    </w:rPr>
                    <w:t xml:space="preserve"> </w:t>
                  </w:r>
                  <w:r w:rsidR="00F07E3E" w:rsidRPr="00F07E3E">
                    <w:rPr>
                      <w:sz w:val="20"/>
                      <w:szCs w:val="20"/>
                    </w:rPr>
                    <w:t xml:space="preserve"> свойство ТС  находиться в работоспособном </w:t>
                  </w:r>
                </w:p>
                <w:p w:rsidR="00BD6485" w:rsidRDefault="00F07E3E" w:rsidP="008D68AD">
                  <w:pPr>
                    <w:framePr w:hSpace="180" w:wrap="around" w:vAnchor="text" w:hAnchor="text" w:y="1"/>
                    <w:rPr>
                      <w:sz w:val="20"/>
                      <w:szCs w:val="20"/>
                    </w:rPr>
                  </w:pPr>
                  <w:r w:rsidRPr="00F07E3E">
                    <w:rPr>
                      <w:sz w:val="20"/>
                      <w:szCs w:val="20"/>
                    </w:rPr>
                    <w:t>состоянии или в неработоспособном неопасном состоянии.</w:t>
                  </w:r>
                </w:p>
              </w:tc>
            </w:tr>
            <w:tr w:rsidR="00BD6485" w:rsidTr="000D0E1F">
              <w:trPr>
                <w:trHeight w:val="182"/>
              </w:trPr>
              <w:tc>
                <w:tcPr>
                  <w:tcW w:w="2105" w:type="dxa"/>
                </w:tcPr>
                <w:p w:rsidR="00BD6485" w:rsidRDefault="00BD6485" w:rsidP="008D68AD">
                  <w:pPr>
                    <w:framePr w:hSpace="180" w:wrap="around" w:vAnchor="text" w:hAnchor="text" w:y="1"/>
                    <w:rPr>
                      <w:sz w:val="20"/>
                      <w:szCs w:val="20"/>
                    </w:rPr>
                  </w:pPr>
                </w:p>
              </w:tc>
              <w:tc>
                <w:tcPr>
                  <w:tcW w:w="2558" w:type="dxa"/>
                </w:tcPr>
                <w:p w:rsidR="00BD6485" w:rsidRDefault="00BD6485" w:rsidP="008D68AD">
                  <w:pPr>
                    <w:framePr w:hSpace="180" w:wrap="around" w:vAnchor="text" w:hAnchor="text" w:y="1"/>
                    <w:rPr>
                      <w:sz w:val="20"/>
                      <w:szCs w:val="20"/>
                    </w:rPr>
                  </w:pPr>
                </w:p>
              </w:tc>
            </w:tr>
          </w:tbl>
          <w:p w:rsidR="00BD6485" w:rsidRDefault="00BD6485" w:rsidP="00BD6485">
            <w:pPr>
              <w:widowControl w:val="0"/>
              <w:ind w:left="-57" w:right="-57"/>
              <w:jc w:val="center"/>
              <w:rPr>
                <w:sz w:val="16"/>
                <w:szCs w:val="16"/>
              </w:rPr>
            </w:pPr>
            <w:r>
              <w:rPr>
                <w:color w:val="FFFFFF" w:themeColor="background1"/>
                <w:sz w:val="16"/>
                <w:szCs w:val="16"/>
              </w:rPr>
              <w:t>1</w:t>
            </w:r>
          </w:p>
        </w:tc>
        <w:tc>
          <w:tcPr>
            <w:tcW w:w="0" w:type="auto"/>
          </w:tcPr>
          <w:p w:rsidR="00BD6485" w:rsidRDefault="004337F9" w:rsidP="00F07E3E">
            <w:pPr>
              <w:widowControl w:val="0"/>
              <w:ind w:left="-57" w:right="-57"/>
              <w:jc w:val="center"/>
              <w:rPr>
                <w:sz w:val="16"/>
                <w:szCs w:val="16"/>
              </w:rPr>
            </w:pPr>
            <w:r>
              <w:rPr>
                <w:sz w:val="22"/>
                <w:szCs w:val="22"/>
              </w:rPr>
              <w:t>А2В1</w:t>
            </w:r>
            <w:r w:rsidR="00F07E3E">
              <w:rPr>
                <w:sz w:val="22"/>
                <w:szCs w:val="22"/>
              </w:rPr>
              <w:t>4</w:t>
            </w:r>
            <w:r>
              <w:rPr>
                <w:sz w:val="22"/>
                <w:szCs w:val="22"/>
              </w:rPr>
              <w:t>Б3</w:t>
            </w:r>
            <w:r w:rsidR="00F07E3E">
              <w:rPr>
                <w:sz w:val="22"/>
                <w:szCs w:val="22"/>
              </w:rPr>
              <w:t>Г5</w:t>
            </w:r>
          </w:p>
        </w:tc>
      </w:tr>
      <w:tr w:rsidR="00B92039" w:rsidTr="00B11D6F">
        <w:trPr>
          <w:trHeight w:val="57"/>
        </w:trPr>
        <w:tc>
          <w:tcPr>
            <w:tcW w:w="0" w:type="auto"/>
          </w:tcPr>
          <w:p w:rsidR="00331958" w:rsidRDefault="00331958" w:rsidP="00331958">
            <w:pPr>
              <w:widowControl w:val="0"/>
              <w:ind w:left="-57" w:right="-57"/>
              <w:jc w:val="center"/>
              <w:rPr>
                <w:b/>
                <w:sz w:val="20"/>
                <w:szCs w:val="20"/>
              </w:rPr>
            </w:pPr>
            <w:r>
              <w:rPr>
                <w:b/>
                <w:sz w:val="20"/>
                <w:szCs w:val="20"/>
              </w:rPr>
              <w:lastRenderedPageBreak/>
              <w:t>3.</w:t>
            </w:r>
          </w:p>
          <w:p w:rsidR="00331958" w:rsidRDefault="00331958" w:rsidP="00331958">
            <w:pPr>
              <w:widowControl w:val="0"/>
              <w:ind w:left="-57" w:right="-57"/>
              <w:jc w:val="center"/>
              <w:rPr>
                <w:color w:val="000000" w:themeColor="text1"/>
                <w:sz w:val="20"/>
                <w:szCs w:val="20"/>
              </w:rPr>
            </w:pPr>
          </w:p>
          <w:p w:rsidR="00331958" w:rsidRDefault="00331958" w:rsidP="00331958">
            <w:pPr>
              <w:widowControl w:val="0"/>
              <w:ind w:left="-57" w:right="-57"/>
              <w:jc w:val="center"/>
              <w:rPr>
                <w:sz w:val="20"/>
                <w:szCs w:val="20"/>
              </w:rPr>
            </w:pPr>
            <w:r>
              <w:rPr>
                <w:sz w:val="20"/>
                <w:szCs w:val="20"/>
              </w:rPr>
              <w:t>3 мин</w:t>
            </w:r>
          </w:p>
          <w:p w:rsidR="00331958" w:rsidRDefault="00331958" w:rsidP="00331958">
            <w:pPr>
              <w:widowControl w:val="0"/>
              <w:ind w:left="-57" w:right="-57"/>
              <w:jc w:val="center"/>
              <w:rPr>
                <w:color w:val="000000" w:themeColor="text1"/>
                <w:sz w:val="20"/>
                <w:szCs w:val="20"/>
              </w:rPr>
            </w:pPr>
          </w:p>
          <w:p w:rsidR="00331958" w:rsidRDefault="00331958" w:rsidP="00331958">
            <w:pPr>
              <w:widowControl w:val="0"/>
              <w:ind w:left="-57" w:right="-57"/>
              <w:jc w:val="center"/>
              <w:rPr>
                <w:color w:val="000000" w:themeColor="text1"/>
                <w:sz w:val="20"/>
                <w:szCs w:val="20"/>
              </w:rPr>
            </w:pPr>
          </w:p>
          <w:p w:rsidR="00331958" w:rsidRDefault="00331958" w:rsidP="00331958">
            <w:pPr>
              <w:widowControl w:val="0"/>
              <w:ind w:left="-57" w:right="-57"/>
              <w:jc w:val="center"/>
              <w:rPr>
                <w:sz w:val="16"/>
                <w:szCs w:val="16"/>
              </w:rPr>
            </w:pPr>
            <w:r>
              <w:rPr>
                <w:sz w:val="20"/>
                <w:szCs w:val="20"/>
              </w:rPr>
              <w:t>А</w:t>
            </w:r>
          </w:p>
        </w:tc>
        <w:tc>
          <w:tcPr>
            <w:tcW w:w="0" w:type="auto"/>
          </w:tcPr>
          <w:p w:rsidR="00331958" w:rsidRPr="00BF2870" w:rsidRDefault="00331958" w:rsidP="00331958">
            <w:pPr>
              <w:rPr>
                <w:sz w:val="18"/>
                <w:szCs w:val="18"/>
              </w:rPr>
            </w:pPr>
            <w:r w:rsidRPr="00BF2870">
              <w:rPr>
                <w:sz w:val="18"/>
                <w:szCs w:val="18"/>
              </w:rPr>
              <w:t>ОПК-6 Способен организовывать проведение мероприятий по обеспечению безопасности движения поездов, повышению эффективности использования материально-технических, топливно-энергетических, финансовых ресурсов, применению инструментов бережливого производства, соблюдению охраны труда и техники безопасности</w:t>
            </w:r>
          </w:p>
        </w:tc>
        <w:tc>
          <w:tcPr>
            <w:tcW w:w="0" w:type="auto"/>
          </w:tcPr>
          <w:p w:rsidR="004A0269" w:rsidRDefault="004A0269" w:rsidP="004A0269">
            <w:pPr>
              <w:rPr>
                <w:sz w:val="20"/>
                <w:szCs w:val="20"/>
              </w:rPr>
            </w:pPr>
            <w:r w:rsidRPr="0063212A">
              <w:rPr>
                <w:sz w:val="20"/>
                <w:szCs w:val="20"/>
              </w:rPr>
              <w:t xml:space="preserve">ОПК-6.1 </w:t>
            </w:r>
            <w:r w:rsidRPr="00F5418B">
              <w:rPr>
                <w:sz w:val="20"/>
                <w:szCs w:val="20"/>
                <w:highlight w:val="cyan"/>
              </w:rPr>
              <w:t>Организует и координирует работу по обеспечению безопасности движения поездов</w:t>
            </w:r>
          </w:p>
          <w:p w:rsidR="00331958" w:rsidRPr="00074EF6" w:rsidRDefault="00331958" w:rsidP="00331958">
            <w:pPr>
              <w:rPr>
                <w:sz w:val="20"/>
                <w:szCs w:val="20"/>
              </w:rPr>
            </w:pPr>
          </w:p>
        </w:tc>
        <w:tc>
          <w:tcPr>
            <w:tcW w:w="0" w:type="auto"/>
          </w:tcPr>
          <w:p w:rsidR="00331958" w:rsidRPr="00074EF6" w:rsidRDefault="00B92039" w:rsidP="00331958">
            <w:pPr>
              <w:rPr>
                <w:sz w:val="20"/>
                <w:szCs w:val="20"/>
              </w:rPr>
            </w:pPr>
            <w:r>
              <w:rPr>
                <w:sz w:val="20"/>
                <w:szCs w:val="20"/>
              </w:rPr>
              <w:t>Б1.О.36  Техническая эксплуатация железнодорожного транспорта и безопасность движения</w:t>
            </w:r>
          </w:p>
        </w:tc>
        <w:tc>
          <w:tcPr>
            <w:tcW w:w="0" w:type="auto"/>
          </w:tcPr>
          <w:p w:rsidR="00382955" w:rsidRPr="00F5418B" w:rsidRDefault="00382955" w:rsidP="00382955">
            <w:pPr>
              <w:widowControl w:val="0"/>
              <w:ind w:left="-57" w:right="-57"/>
              <w:rPr>
                <w:sz w:val="20"/>
                <w:szCs w:val="20"/>
              </w:rPr>
            </w:pPr>
            <w:r w:rsidRPr="00F5418B">
              <w:rPr>
                <w:sz w:val="20"/>
                <w:szCs w:val="20"/>
              </w:rPr>
              <w:t>Обучающийся знает:</w:t>
            </w:r>
          </w:p>
          <w:p w:rsidR="00382955" w:rsidRPr="00F5418B" w:rsidRDefault="00382955" w:rsidP="00382955">
            <w:pPr>
              <w:widowControl w:val="0"/>
              <w:ind w:left="-57" w:right="-57"/>
              <w:rPr>
                <w:sz w:val="20"/>
                <w:szCs w:val="20"/>
              </w:rPr>
            </w:pPr>
            <w:r w:rsidRPr="00F5418B">
              <w:rPr>
                <w:sz w:val="20"/>
                <w:szCs w:val="20"/>
              </w:rPr>
              <w:t xml:space="preserve">-    </w:t>
            </w:r>
            <w:r w:rsidRPr="00F5418B">
              <w:rPr>
                <w:sz w:val="20"/>
                <w:szCs w:val="20"/>
                <w:highlight w:val="cyan"/>
              </w:rPr>
              <w:t>обязанности работников железнодорожного транспорта по организации движения поездов при безусловном обеспечении безопасности;</w:t>
            </w:r>
          </w:p>
          <w:p w:rsidR="00382955" w:rsidRPr="00F5418B" w:rsidRDefault="00382955" w:rsidP="00382955">
            <w:pPr>
              <w:widowControl w:val="0"/>
              <w:ind w:left="-57" w:right="-57"/>
              <w:rPr>
                <w:sz w:val="20"/>
                <w:szCs w:val="20"/>
              </w:rPr>
            </w:pPr>
            <w:r w:rsidRPr="00F5418B">
              <w:rPr>
                <w:sz w:val="20"/>
                <w:szCs w:val="20"/>
              </w:rPr>
              <w:t>умеет:</w:t>
            </w:r>
          </w:p>
          <w:p w:rsidR="00331958" w:rsidRDefault="00382955" w:rsidP="00382955">
            <w:pPr>
              <w:widowControl w:val="0"/>
              <w:ind w:left="-57" w:right="-57"/>
              <w:rPr>
                <w:sz w:val="16"/>
                <w:szCs w:val="16"/>
              </w:rPr>
            </w:pPr>
            <w:r w:rsidRPr="00F5418B">
              <w:rPr>
                <w:sz w:val="20"/>
                <w:szCs w:val="20"/>
              </w:rPr>
              <w:t xml:space="preserve">-   </w:t>
            </w:r>
            <w:r w:rsidRPr="00F5418B">
              <w:rPr>
                <w:sz w:val="20"/>
                <w:szCs w:val="20"/>
                <w:highlight w:val="cyan"/>
              </w:rPr>
              <w:t>планировать и проводить мероприятия по повышению надежности работы железнодорожного транспорта  и обеспечению безопасности движения поездов.</w:t>
            </w:r>
          </w:p>
        </w:tc>
        <w:tc>
          <w:tcPr>
            <w:tcW w:w="0" w:type="auto"/>
          </w:tcPr>
          <w:p w:rsidR="00331958" w:rsidRDefault="00331958" w:rsidP="00331958">
            <w:pPr>
              <w:widowControl w:val="0"/>
              <w:ind w:left="-57" w:right="-57"/>
              <w:rPr>
                <w:i/>
                <w:sz w:val="22"/>
                <w:szCs w:val="22"/>
                <w:highlight w:val="yellow"/>
              </w:rPr>
            </w:pPr>
            <w:r>
              <w:rPr>
                <w:i/>
                <w:sz w:val="22"/>
                <w:szCs w:val="22"/>
              </w:rPr>
              <w:t xml:space="preserve">Прочитайте текст и установите соответствие. Порядковый номер разместите после буквы (без пробела)* </w:t>
            </w:r>
            <w:r>
              <w:rPr>
                <w:i/>
                <w:sz w:val="22"/>
                <w:szCs w:val="22"/>
                <w:highlight w:val="yellow"/>
              </w:rPr>
              <w:t xml:space="preserve"> </w:t>
            </w:r>
          </w:p>
          <w:p w:rsidR="00331958" w:rsidRDefault="00331958" w:rsidP="00331958">
            <w:pPr>
              <w:widowControl w:val="0"/>
              <w:rPr>
                <w:i/>
                <w:sz w:val="22"/>
                <w:szCs w:val="22"/>
              </w:rPr>
            </w:pPr>
          </w:p>
          <w:p w:rsidR="00331958" w:rsidRDefault="00331958" w:rsidP="007B2497">
            <w:pPr>
              <w:shd w:val="clear" w:color="auto" w:fill="FFFFFF"/>
              <w:jc w:val="both"/>
              <w:rPr>
                <w:sz w:val="22"/>
                <w:szCs w:val="22"/>
              </w:rPr>
            </w:pPr>
            <w:r w:rsidRPr="007B2497">
              <w:rPr>
                <w:sz w:val="22"/>
                <w:szCs w:val="22"/>
              </w:rPr>
              <w:t>Соотн</w:t>
            </w:r>
            <w:r w:rsidRPr="00B02F0B">
              <w:rPr>
                <w:sz w:val="22"/>
                <w:szCs w:val="22"/>
              </w:rPr>
              <w:t xml:space="preserve">есите </w:t>
            </w:r>
            <w:r w:rsidR="00DC2278" w:rsidRPr="00B02F0B">
              <w:rPr>
                <w:sz w:val="22"/>
                <w:szCs w:val="22"/>
              </w:rPr>
              <w:t xml:space="preserve"> </w:t>
            </w:r>
            <w:r w:rsidR="00B02F0B" w:rsidRPr="00B02F0B">
              <w:rPr>
                <w:sz w:val="22"/>
                <w:szCs w:val="22"/>
              </w:rPr>
              <w:t xml:space="preserve"> состояния железнодорожного перевозочного процесса (</w:t>
            </w:r>
            <w:r w:rsidR="00DC2278" w:rsidRPr="00B02F0B">
              <w:rPr>
                <w:sz w:val="22"/>
                <w:szCs w:val="22"/>
              </w:rPr>
              <w:t>ЖДПП</w:t>
            </w:r>
            <w:r w:rsidR="00B02F0B" w:rsidRPr="00B02F0B">
              <w:rPr>
                <w:sz w:val="22"/>
                <w:szCs w:val="22"/>
              </w:rPr>
              <w:t>)</w:t>
            </w:r>
            <w:r w:rsidR="00DC2278" w:rsidRPr="00B02F0B">
              <w:rPr>
                <w:sz w:val="22"/>
                <w:szCs w:val="22"/>
              </w:rPr>
              <w:t xml:space="preserve"> </w:t>
            </w:r>
            <w:r w:rsidR="00B02F0B" w:rsidRPr="00B02F0B">
              <w:rPr>
                <w:sz w:val="22"/>
                <w:szCs w:val="22"/>
              </w:rPr>
              <w:t>п</w:t>
            </w:r>
            <w:r w:rsidR="00B02F0B">
              <w:rPr>
                <w:sz w:val="22"/>
                <w:szCs w:val="22"/>
              </w:rPr>
              <w:t>о степени опасности:</w:t>
            </w:r>
          </w:p>
          <w:tbl>
            <w:tblPr>
              <w:tblStyle w:val="af6"/>
              <w:tblW w:w="0" w:type="auto"/>
              <w:tblLook w:val="04A0" w:firstRow="1" w:lastRow="0" w:firstColumn="1" w:lastColumn="0" w:noHBand="0" w:noVBand="1"/>
            </w:tblPr>
            <w:tblGrid>
              <w:gridCol w:w="2006"/>
              <w:gridCol w:w="2657"/>
            </w:tblGrid>
            <w:tr w:rsidR="00B02F0B" w:rsidTr="00B02F0B">
              <w:trPr>
                <w:trHeight w:val="196"/>
              </w:trPr>
              <w:tc>
                <w:tcPr>
                  <w:tcW w:w="2006" w:type="dxa"/>
                </w:tcPr>
                <w:p w:rsidR="00B02F0B" w:rsidRDefault="00B02F0B" w:rsidP="008D68AD">
                  <w:pPr>
                    <w:framePr w:hSpace="180" w:wrap="around" w:vAnchor="text" w:hAnchor="text" w:y="1"/>
                    <w:jc w:val="center"/>
                    <w:rPr>
                      <w:sz w:val="20"/>
                      <w:szCs w:val="20"/>
                    </w:rPr>
                  </w:pPr>
                  <w:r>
                    <w:rPr>
                      <w:sz w:val="20"/>
                      <w:szCs w:val="20"/>
                    </w:rPr>
                    <w:t xml:space="preserve">Термин </w:t>
                  </w:r>
                </w:p>
              </w:tc>
              <w:tc>
                <w:tcPr>
                  <w:tcW w:w="2657" w:type="dxa"/>
                </w:tcPr>
                <w:p w:rsidR="00B02F0B" w:rsidRDefault="00B02F0B" w:rsidP="008D68AD">
                  <w:pPr>
                    <w:framePr w:hSpace="180" w:wrap="around" w:vAnchor="text" w:hAnchor="text" w:y="1"/>
                    <w:jc w:val="center"/>
                    <w:rPr>
                      <w:sz w:val="20"/>
                      <w:szCs w:val="20"/>
                    </w:rPr>
                  </w:pPr>
                  <w:r>
                    <w:rPr>
                      <w:sz w:val="20"/>
                      <w:szCs w:val="20"/>
                    </w:rPr>
                    <w:t>Определения терминов</w:t>
                  </w:r>
                </w:p>
              </w:tc>
            </w:tr>
            <w:tr w:rsidR="00331958" w:rsidTr="00B02F0B">
              <w:trPr>
                <w:trHeight w:val="247"/>
              </w:trPr>
              <w:tc>
                <w:tcPr>
                  <w:tcW w:w="2006" w:type="dxa"/>
                </w:tcPr>
                <w:p w:rsidR="00331958" w:rsidRDefault="005424A9" w:rsidP="008D68AD">
                  <w:pPr>
                    <w:framePr w:hSpace="180" w:wrap="around" w:vAnchor="text" w:hAnchor="text" w:y="1"/>
                    <w:widowControl w:val="0"/>
                    <w:jc w:val="both"/>
                    <w:rPr>
                      <w:sz w:val="20"/>
                      <w:szCs w:val="20"/>
                    </w:rPr>
                  </w:pPr>
                  <w:r>
                    <w:rPr>
                      <w:sz w:val="20"/>
                      <w:szCs w:val="20"/>
                    </w:rPr>
                    <w:t xml:space="preserve">А) Опасное состояние </w:t>
                  </w:r>
                  <w:r w:rsidRPr="0037220B">
                    <w:rPr>
                      <w:sz w:val="20"/>
                      <w:szCs w:val="20"/>
                    </w:rPr>
                    <w:t>ЖДПП</w:t>
                  </w:r>
                </w:p>
              </w:tc>
              <w:tc>
                <w:tcPr>
                  <w:tcW w:w="2657" w:type="dxa"/>
                </w:tcPr>
                <w:p w:rsidR="00331958" w:rsidRDefault="00053FC3" w:rsidP="008D68AD">
                  <w:pPr>
                    <w:framePr w:hSpace="180" w:wrap="around" w:vAnchor="text" w:hAnchor="text" w:y="1"/>
                    <w:widowControl w:val="0"/>
                    <w:jc w:val="both"/>
                    <w:rPr>
                      <w:sz w:val="20"/>
                      <w:szCs w:val="20"/>
                    </w:rPr>
                  </w:pPr>
                  <w:r>
                    <w:rPr>
                      <w:sz w:val="20"/>
                      <w:szCs w:val="20"/>
                    </w:rPr>
                    <w:t xml:space="preserve">1) </w:t>
                  </w:r>
                  <w:r w:rsidR="00420ABA">
                    <w:t xml:space="preserve"> </w:t>
                  </w:r>
                  <w:r w:rsidR="004E77D1">
                    <w:rPr>
                      <w:sz w:val="20"/>
                      <w:szCs w:val="20"/>
                    </w:rPr>
                    <w:t>функционирование ЖДПП</w:t>
                  </w:r>
                  <w:r w:rsidR="004E77D1" w:rsidRPr="004E77D1">
                    <w:rPr>
                      <w:sz w:val="20"/>
                      <w:szCs w:val="20"/>
                    </w:rPr>
                    <w:t xml:space="preserve"> в заданных пределах параметров, определяемых нормативными требованиями по недопущению нарушений движения с определёнными последствиями</w:t>
                  </w:r>
                </w:p>
              </w:tc>
            </w:tr>
            <w:tr w:rsidR="00331958" w:rsidTr="00B02F0B">
              <w:trPr>
                <w:trHeight w:val="275"/>
              </w:trPr>
              <w:tc>
                <w:tcPr>
                  <w:tcW w:w="2006" w:type="dxa"/>
                </w:tcPr>
                <w:p w:rsidR="00331958" w:rsidRDefault="00420ABA" w:rsidP="008D68AD">
                  <w:pPr>
                    <w:framePr w:hSpace="180" w:wrap="around" w:vAnchor="text" w:hAnchor="text" w:y="1"/>
                    <w:jc w:val="both"/>
                    <w:rPr>
                      <w:sz w:val="20"/>
                      <w:szCs w:val="20"/>
                    </w:rPr>
                  </w:pPr>
                  <w:r>
                    <w:rPr>
                      <w:sz w:val="20"/>
                      <w:szCs w:val="20"/>
                    </w:rPr>
                    <w:t xml:space="preserve">Б) </w:t>
                  </w:r>
                  <w:r w:rsidRPr="0037220B">
                    <w:rPr>
                      <w:sz w:val="20"/>
                      <w:szCs w:val="20"/>
                    </w:rPr>
                    <w:t>Защищённое состояние ЖДПП</w:t>
                  </w:r>
                  <w:r>
                    <w:rPr>
                      <w:sz w:val="20"/>
                      <w:szCs w:val="20"/>
                    </w:rPr>
                    <w:t xml:space="preserve"> </w:t>
                  </w:r>
                  <w:r w:rsidRPr="00420ABA">
                    <w:rPr>
                      <w:sz w:val="20"/>
                      <w:szCs w:val="20"/>
                    </w:rPr>
                    <w:t xml:space="preserve"> </w:t>
                  </w:r>
                </w:p>
              </w:tc>
              <w:tc>
                <w:tcPr>
                  <w:tcW w:w="2657" w:type="dxa"/>
                </w:tcPr>
                <w:p w:rsidR="0037220B" w:rsidRPr="0037220B" w:rsidRDefault="00053FC3" w:rsidP="008D68AD">
                  <w:pPr>
                    <w:framePr w:hSpace="180" w:wrap="around" w:vAnchor="text" w:hAnchor="text" w:y="1"/>
                    <w:widowControl w:val="0"/>
                    <w:jc w:val="both"/>
                    <w:rPr>
                      <w:sz w:val="20"/>
                      <w:szCs w:val="20"/>
                    </w:rPr>
                  </w:pPr>
                  <w:r>
                    <w:rPr>
                      <w:sz w:val="20"/>
                      <w:szCs w:val="20"/>
                    </w:rPr>
                    <w:t>2)</w:t>
                  </w:r>
                  <w:r w:rsidR="0037220B" w:rsidRPr="0037220B">
                    <w:rPr>
                      <w:sz w:val="20"/>
                      <w:szCs w:val="20"/>
                    </w:rPr>
                    <w:t xml:space="preserve"> состояние ЖДПП, соответствующее </w:t>
                  </w:r>
                </w:p>
                <w:p w:rsidR="00331958" w:rsidRDefault="0037220B" w:rsidP="008D68AD">
                  <w:pPr>
                    <w:framePr w:hSpace="180" w:wrap="around" w:vAnchor="text" w:hAnchor="text" w:y="1"/>
                    <w:widowControl w:val="0"/>
                    <w:jc w:val="both"/>
                    <w:rPr>
                      <w:sz w:val="20"/>
                      <w:szCs w:val="20"/>
                    </w:rPr>
                  </w:pPr>
                  <w:r w:rsidRPr="0037220B">
                    <w:rPr>
                      <w:sz w:val="20"/>
                      <w:szCs w:val="20"/>
                    </w:rPr>
                    <w:t>неработоспособному опасному состоянию ЖДТС</w:t>
                  </w:r>
                </w:p>
              </w:tc>
            </w:tr>
            <w:tr w:rsidR="00331958" w:rsidTr="00B02F0B">
              <w:trPr>
                <w:trHeight w:val="299"/>
              </w:trPr>
              <w:tc>
                <w:tcPr>
                  <w:tcW w:w="2006" w:type="dxa"/>
                </w:tcPr>
                <w:p w:rsidR="00331958" w:rsidRDefault="005424A9" w:rsidP="008D68AD">
                  <w:pPr>
                    <w:framePr w:hSpace="180" w:wrap="around" w:vAnchor="text" w:hAnchor="text" w:y="1"/>
                    <w:jc w:val="both"/>
                    <w:rPr>
                      <w:sz w:val="20"/>
                      <w:szCs w:val="20"/>
                    </w:rPr>
                  </w:pPr>
                  <w:r>
                    <w:rPr>
                      <w:sz w:val="20"/>
                      <w:szCs w:val="20"/>
                    </w:rPr>
                    <w:t xml:space="preserve">В) Неопасное </w:t>
                  </w:r>
                  <w:r w:rsidRPr="005424A9">
                    <w:rPr>
                      <w:sz w:val="20"/>
                      <w:szCs w:val="20"/>
                    </w:rPr>
                    <w:t>состояние ЖДПП</w:t>
                  </w:r>
                </w:p>
              </w:tc>
              <w:tc>
                <w:tcPr>
                  <w:tcW w:w="2657" w:type="dxa"/>
                </w:tcPr>
                <w:p w:rsidR="0037220B" w:rsidRPr="0037220B" w:rsidRDefault="00053FC3" w:rsidP="008D68AD">
                  <w:pPr>
                    <w:framePr w:hSpace="180" w:wrap="around" w:vAnchor="text" w:hAnchor="text" w:y="1"/>
                    <w:widowControl w:val="0"/>
                    <w:jc w:val="both"/>
                    <w:rPr>
                      <w:sz w:val="20"/>
                      <w:szCs w:val="20"/>
                    </w:rPr>
                  </w:pPr>
                  <w:r>
                    <w:rPr>
                      <w:sz w:val="20"/>
                      <w:szCs w:val="20"/>
                    </w:rPr>
                    <w:t>3)</w:t>
                  </w:r>
                  <w:r w:rsidR="006E0AC3">
                    <w:rPr>
                      <w:sz w:val="20"/>
                      <w:szCs w:val="20"/>
                    </w:rPr>
                    <w:t xml:space="preserve"> </w:t>
                  </w:r>
                  <w:r w:rsidR="0037220B" w:rsidRPr="0037220B">
                    <w:rPr>
                      <w:sz w:val="20"/>
                      <w:szCs w:val="20"/>
                    </w:rPr>
                    <w:t xml:space="preserve">состояние ЖДТС, при котором значение хотя бы одного </w:t>
                  </w:r>
                </w:p>
                <w:p w:rsidR="0037220B" w:rsidRPr="0037220B" w:rsidRDefault="0037220B" w:rsidP="008D68AD">
                  <w:pPr>
                    <w:framePr w:hSpace="180" w:wrap="around" w:vAnchor="text" w:hAnchor="text" w:y="1"/>
                    <w:widowControl w:val="0"/>
                    <w:jc w:val="both"/>
                    <w:rPr>
                      <w:sz w:val="20"/>
                      <w:szCs w:val="20"/>
                    </w:rPr>
                  </w:pPr>
                  <w:r w:rsidRPr="0037220B">
                    <w:rPr>
                      <w:sz w:val="20"/>
                      <w:szCs w:val="20"/>
                    </w:rPr>
                    <w:t xml:space="preserve">параметра или показателя качества ЖДПП не соответствуют </w:t>
                  </w:r>
                  <w:r>
                    <w:rPr>
                      <w:sz w:val="20"/>
                      <w:szCs w:val="20"/>
                    </w:rPr>
                    <w:t>т</w:t>
                  </w:r>
                  <w:r w:rsidRPr="0037220B">
                    <w:rPr>
                      <w:sz w:val="20"/>
                      <w:szCs w:val="20"/>
                    </w:rPr>
                    <w:t xml:space="preserve">ребованиям, </w:t>
                  </w:r>
                </w:p>
                <w:p w:rsidR="0037220B" w:rsidRPr="0037220B" w:rsidRDefault="0037220B" w:rsidP="008D68AD">
                  <w:pPr>
                    <w:framePr w:hSpace="180" w:wrap="around" w:vAnchor="text" w:hAnchor="text" w:y="1"/>
                    <w:widowControl w:val="0"/>
                    <w:jc w:val="both"/>
                    <w:rPr>
                      <w:sz w:val="20"/>
                      <w:szCs w:val="20"/>
                    </w:rPr>
                  </w:pPr>
                  <w:r w:rsidRPr="0037220B">
                    <w:rPr>
                      <w:sz w:val="20"/>
                      <w:szCs w:val="20"/>
                    </w:rPr>
                    <w:t xml:space="preserve">установленным в нормативно-технической, </w:t>
                  </w:r>
                </w:p>
                <w:p w:rsidR="0037220B" w:rsidRPr="0037220B" w:rsidRDefault="0037220B" w:rsidP="008D68AD">
                  <w:pPr>
                    <w:framePr w:hSpace="180" w:wrap="around" w:vAnchor="text" w:hAnchor="text" w:y="1"/>
                    <w:widowControl w:val="0"/>
                    <w:jc w:val="both"/>
                    <w:rPr>
                      <w:sz w:val="20"/>
                      <w:szCs w:val="20"/>
                    </w:rPr>
                  </w:pPr>
                  <w:r w:rsidRPr="0037220B">
                    <w:rPr>
                      <w:sz w:val="20"/>
                      <w:szCs w:val="20"/>
                    </w:rPr>
                    <w:t xml:space="preserve">конструкторской и технологической </w:t>
                  </w:r>
                </w:p>
                <w:p w:rsidR="00331958" w:rsidRDefault="0037220B" w:rsidP="008D68AD">
                  <w:pPr>
                    <w:framePr w:hSpace="180" w:wrap="around" w:vAnchor="text" w:hAnchor="text" w:y="1"/>
                    <w:widowControl w:val="0"/>
                    <w:jc w:val="both"/>
                    <w:rPr>
                      <w:sz w:val="20"/>
                      <w:szCs w:val="20"/>
                    </w:rPr>
                  </w:pPr>
                  <w:r w:rsidRPr="0037220B">
                    <w:rPr>
                      <w:sz w:val="20"/>
                      <w:szCs w:val="20"/>
                    </w:rPr>
                    <w:t>документации</w:t>
                  </w:r>
                </w:p>
              </w:tc>
            </w:tr>
            <w:tr w:rsidR="00331958" w:rsidTr="00B02F0B">
              <w:trPr>
                <w:trHeight w:val="287"/>
              </w:trPr>
              <w:tc>
                <w:tcPr>
                  <w:tcW w:w="2006" w:type="dxa"/>
                </w:tcPr>
                <w:p w:rsidR="00331958" w:rsidRDefault="00420ABA" w:rsidP="008D68AD">
                  <w:pPr>
                    <w:framePr w:hSpace="180" w:wrap="around" w:vAnchor="text" w:hAnchor="text" w:y="1"/>
                    <w:jc w:val="both"/>
                    <w:rPr>
                      <w:sz w:val="20"/>
                      <w:szCs w:val="20"/>
                    </w:rPr>
                  </w:pPr>
                  <w:r>
                    <w:rPr>
                      <w:sz w:val="20"/>
                      <w:szCs w:val="20"/>
                    </w:rPr>
                    <w:t>Г)</w:t>
                  </w:r>
                  <w:r w:rsidR="006E0AC3">
                    <w:t xml:space="preserve"> </w:t>
                  </w:r>
                  <w:r w:rsidR="006E0AC3">
                    <w:rPr>
                      <w:sz w:val="20"/>
                      <w:szCs w:val="20"/>
                    </w:rPr>
                    <w:t xml:space="preserve">Неработоспособное неопасное  </w:t>
                  </w:r>
                  <w:r w:rsidR="006E0AC3" w:rsidRPr="006E0AC3">
                    <w:rPr>
                      <w:sz w:val="20"/>
                      <w:szCs w:val="20"/>
                    </w:rPr>
                    <w:t>состояние ЖДТС</w:t>
                  </w:r>
                </w:p>
              </w:tc>
              <w:tc>
                <w:tcPr>
                  <w:tcW w:w="2657" w:type="dxa"/>
                </w:tcPr>
                <w:p w:rsidR="00420ABA" w:rsidRDefault="00C00824" w:rsidP="008D68AD">
                  <w:pPr>
                    <w:framePr w:hSpace="180" w:wrap="around" w:vAnchor="text" w:hAnchor="text" w:y="1"/>
                    <w:widowControl w:val="0"/>
                    <w:jc w:val="both"/>
                    <w:rPr>
                      <w:sz w:val="20"/>
                      <w:szCs w:val="20"/>
                    </w:rPr>
                  </w:pPr>
                  <w:r>
                    <w:rPr>
                      <w:sz w:val="20"/>
                      <w:szCs w:val="20"/>
                    </w:rPr>
                    <w:t xml:space="preserve">4) </w:t>
                  </w:r>
                  <w:r w:rsidR="006E0AC3">
                    <w:rPr>
                      <w:sz w:val="20"/>
                      <w:szCs w:val="20"/>
                    </w:rPr>
                    <w:t>изменение</w:t>
                  </w:r>
                  <w:r w:rsidR="00420ABA" w:rsidRPr="00420ABA">
                    <w:rPr>
                      <w:sz w:val="20"/>
                      <w:szCs w:val="20"/>
                    </w:rPr>
                    <w:t xml:space="preserve">  параметров  или  нормативных  требований  в случаях появления потенциальной угрозы (рисков) нарушения для недопущения её дальнейш</w:t>
                  </w:r>
                  <w:r w:rsidR="006E0AC3">
                    <w:rPr>
                      <w:sz w:val="20"/>
                      <w:szCs w:val="20"/>
                    </w:rPr>
                    <w:t>его развития</w:t>
                  </w:r>
                </w:p>
              </w:tc>
            </w:tr>
            <w:tr w:rsidR="004E77D1" w:rsidTr="00B02F0B">
              <w:trPr>
                <w:trHeight w:val="287"/>
              </w:trPr>
              <w:tc>
                <w:tcPr>
                  <w:tcW w:w="2006" w:type="dxa"/>
                </w:tcPr>
                <w:p w:rsidR="004E77D1" w:rsidRDefault="004E77D1" w:rsidP="008D68AD">
                  <w:pPr>
                    <w:framePr w:hSpace="180" w:wrap="around" w:vAnchor="text" w:hAnchor="text" w:y="1"/>
                    <w:jc w:val="both"/>
                    <w:rPr>
                      <w:sz w:val="20"/>
                      <w:szCs w:val="20"/>
                    </w:rPr>
                  </w:pPr>
                </w:p>
              </w:tc>
              <w:tc>
                <w:tcPr>
                  <w:tcW w:w="2657" w:type="dxa"/>
                </w:tcPr>
                <w:p w:rsidR="004E77D1" w:rsidRDefault="004E77D1" w:rsidP="008D68AD">
                  <w:pPr>
                    <w:framePr w:hSpace="180" w:wrap="around" w:vAnchor="text" w:hAnchor="text" w:y="1"/>
                    <w:jc w:val="both"/>
                    <w:rPr>
                      <w:sz w:val="20"/>
                      <w:szCs w:val="20"/>
                    </w:rPr>
                  </w:pPr>
                  <w:r>
                    <w:rPr>
                      <w:sz w:val="20"/>
                      <w:szCs w:val="20"/>
                    </w:rPr>
                    <w:t>5)</w:t>
                  </w:r>
                  <w:r w:rsidR="005424A9">
                    <w:rPr>
                      <w:sz w:val="20"/>
                      <w:szCs w:val="20"/>
                    </w:rPr>
                    <w:t xml:space="preserve"> </w:t>
                  </w:r>
                  <w:r w:rsidR="005424A9" w:rsidRPr="00DC2278">
                    <w:rPr>
                      <w:sz w:val="20"/>
                      <w:szCs w:val="20"/>
                    </w:rPr>
                    <w:t xml:space="preserve">состояние ЖДПП, реализуемого ЖДТС в работоспособном состоянии или соответствующее её </w:t>
                  </w:r>
                  <w:r w:rsidR="005424A9" w:rsidRPr="00DC2278">
                    <w:rPr>
                      <w:sz w:val="20"/>
                      <w:szCs w:val="20"/>
                    </w:rPr>
                    <w:lastRenderedPageBreak/>
                    <w:t>неработоспособному неопасному состоянию</w:t>
                  </w:r>
                </w:p>
              </w:tc>
            </w:tr>
          </w:tbl>
          <w:p w:rsidR="00331958" w:rsidRDefault="00331958" w:rsidP="00331958">
            <w:pPr>
              <w:widowControl w:val="0"/>
              <w:ind w:left="-57" w:right="-57"/>
              <w:jc w:val="center"/>
              <w:rPr>
                <w:sz w:val="16"/>
                <w:szCs w:val="16"/>
              </w:rPr>
            </w:pPr>
            <w:r>
              <w:rPr>
                <w:color w:val="FFFFFF" w:themeColor="background1"/>
                <w:sz w:val="16"/>
                <w:szCs w:val="16"/>
              </w:rPr>
              <w:lastRenderedPageBreak/>
              <w:t>1</w:t>
            </w:r>
          </w:p>
        </w:tc>
        <w:tc>
          <w:tcPr>
            <w:tcW w:w="0" w:type="auto"/>
          </w:tcPr>
          <w:p w:rsidR="00331958" w:rsidRDefault="005424A9" w:rsidP="00D3174B">
            <w:pPr>
              <w:widowControl w:val="0"/>
              <w:ind w:left="-57" w:right="-57"/>
              <w:jc w:val="center"/>
              <w:rPr>
                <w:sz w:val="16"/>
                <w:szCs w:val="16"/>
              </w:rPr>
            </w:pPr>
            <w:r>
              <w:rPr>
                <w:sz w:val="22"/>
                <w:szCs w:val="22"/>
              </w:rPr>
              <w:lastRenderedPageBreak/>
              <w:t>А2</w:t>
            </w:r>
            <w:r w:rsidR="004E77D1">
              <w:rPr>
                <w:sz w:val="22"/>
                <w:szCs w:val="22"/>
              </w:rPr>
              <w:t>Б14</w:t>
            </w:r>
            <w:r>
              <w:rPr>
                <w:sz w:val="22"/>
                <w:szCs w:val="22"/>
              </w:rPr>
              <w:t>В5</w:t>
            </w:r>
            <w:r w:rsidR="00AF652D">
              <w:rPr>
                <w:sz w:val="22"/>
                <w:szCs w:val="22"/>
              </w:rPr>
              <w:t>Г3</w:t>
            </w:r>
          </w:p>
        </w:tc>
      </w:tr>
      <w:tr w:rsidR="00B92039" w:rsidTr="00B11D6F">
        <w:trPr>
          <w:trHeight w:val="57"/>
        </w:trPr>
        <w:tc>
          <w:tcPr>
            <w:tcW w:w="0" w:type="auto"/>
          </w:tcPr>
          <w:p w:rsidR="00331958" w:rsidRPr="00D3174B" w:rsidRDefault="00331958" w:rsidP="00331958">
            <w:pPr>
              <w:widowControl w:val="0"/>
              <w:ind w:left="-57" w:right="-57"/>
              <w:jc w:val="center"/>
              <w:rPr>
                <w:b/>
                <w:sz w:val="20"/>
                <w:szCs w:val="20"/>
                <w:lang w:eastAsia="en-US"/>
              </w:rPr>
            </w:pPr>
            <w:r w:rsidRPr="00D3174B">
              <w:rPr>
                <w:b/>
                <w:sz w:val="20"/>
                <w:szCs w:val="20"/>
                <w:lang w:eastAsia="en-US"/>
              </w:rPr>
              <w:t>4.</w:t>
            </w:r>
          </w:p>
          <w:p w:rsidR="00331958" w:rsidRPr="00D3174B" w:rsidRDefault="00331958" w:rsidP="00331958">
            <w:pPr>
              <w:widowControl w:val="0"/>
              <w:ind w:left="-57" w:right="-57"/>
              <w:jc w:val="center"/>
              <w:rPr>
                <w:color w:val="000000" w:themeColor="text1"/>
                <w:sz w:val="20"/>
                <w:szCs w:val="20"/>
                <w:lang w:eastAsia="en-US"/>
              </w:rPr>
            </w:pPr>
          </w:p>
          <w:p w:rsidR="00331958" w:rsidRPr="00D3174B" w:rsidRDefault="00331958" w:rsidP="00331958">
            <w:pPr>
              <w:widowControl w:val="0"/>
              <w:ind w:left="-57" w:right="-57"/>
              <w:jc w:val="center"/>
              <w:rPr>
                <w:sz w:val="20"/>
                <w:szCs w:val="20"/>
                <w:lang w:eastAsia="en-US"/>
              </w:rPr>
            </w:pPr>
            <w:r w:rsidRPr="00D3174B">
              <w:rPr>
                <w:sz w:val="20"/>
                <w:szCs w:val="20"/>
                <w:lang w:eastAsia="en-US"/>
              </w:rPr>
              <w:t>3 мин</w:t>
            </w:r>
          </w:p>
          <w:p w:rsidR="00331958" w:rsidRPr="00D3174B" w:rsidRDefault="00331958" w:rsidP="00331958">
            <w:pPr>
              <w:widowControl w:val="0"/>
              <w:ind w:left="-57" w:right="-57"/>
              <w:jc w:val="center"/>
              <w:rPr>
                <w:color w:val="000000" w:themeColor="text1"/>
                <w:sz w:val="20"/>
                <w:szCs w:val="20"/>
                <w:lang w:eastAsia="en-US"/>
              </w:rPr>
            </w:pPr>
          </w:p>
          <w:p w:rsidR="00331958" w:rsidRPr="00D3174B" w:rsidRDefault="00331958" w:rsidP="00331958">
            <w:pPr>
              <w:widowControl w:val="0"/>
              <w:ind w:left="-57" w:right="-57"/>
              <w:jc w:val="center"/>
              <w:rPr>
                <w:color w:val="000000" w:themeColor="text1"/>
                <w:sz w:val="20"/>
                <w:szCs w:val="20"/>
                <w:lang w:eastAsia="en-US"/>
              </w:rPr>
            </w:pPr>
          </w:p>
          <w:p w:rsidR="00331958" w:rsidRPr="00D3174B" w:rsidRDefault="00331958" w:rsidP="00331958">
            <w:pPr>
              <w:widowControl w:val="0"/>
              <w:ind w:left="-57" w:right="-57"/>
              <w:jc w:val="center"/>
              <w:rPr>
                <w:sz w:val="16"/>
                <w:szCs w:val="16"/>
                <w:lang w:eastAsia="en-US"/>
              </w:rPr>
            </w:pPr>
            <w:r w:rsidRPr="00D3174B">
              <w:rPr>
                <w:sz w:val="20"/>
                <w:szCs w:val="20"/>
                <w:lang w:eastAsia="en-US"/>
              </w:rPr>
              <w:t>А</w:t>
            </w:r>
          </w:p>
        </w:tc>
        <w:tc>
          <w:tcPr>
            <w:tcW w:w="0" w:type="auto"/>
          </w:tcPr>
          <w:p w:rsidR="00331958" w:rsidRPr="00BF2870" w:rsidRDefault="00331958" w:rsidP="00331958">
            <w:pPr>
              <w:rPr>
                <w:sz w:val="18"/>
                <w:szCs w:val="18"/>
                <w:lang w:eastAsia="en-US"/>
              </w:rPr>
            </w:pPr>
            <w:r w:rsidRPr="00BF2870">
              <w:rPr>
                <w:sz w:val="18"/>
                <w:szCs w:val="18"/>
                <w:lang w:eastAsia="en-US"/>
              </w:rPr>
              <w:t>ОПК-6 Способен организовывать проведение мероприятий по обеспечению безопасности движения поездов, повышению эффективности использования материально-технических, топливно-энергетических, финансовых ресурсов, применению инструментов бережливого производства, соблюдению охраны труда и техники безопасности</w:t>
            </w:r>
          </w:p>
        </w:tc>
        <w:tc>
          <w:tcPr>
            <w:tcW w:w="0" w:type="auto"/>
          </w:tcPr>
          <w:p w:rsidR="004A0269" w:rsidRDefault="004A0269" w:rsidP="004A0269">
            <w:pPr>
              <w:rPr>
                <w:sz w:val="20"/>
                <w:szCs w:val="20"/>
              </w:rPr>
            </w:pPr>
            <w:r w:rsidRPr="0063212A">
              <w:rPr>
                <w:sz w:val="20"/>
                <w:szCs w:val="20"/>
              </w:rPr>
              <w:t xml:space="preserve">ОПК-6.1 </w:t>
            </w:r>
            <w:r w:rsidRPr="00F5418B">
              <w:rPr>
                <w:sz w:val="20"/>
                <w:szCs w:val="20"/>
                <w:highlight w:val="cyan"/>
              </w:rPr>
              <w:t>Организует и координирует работу по обеспечению безопасности движения поездов</w:t>
            </w:r>
          </w:p>
          <w:p w:rsidR="00331958" w:rsidRPr="00D3174B" w:rsidRDefault="00331958" w:rsidP="00331958">
            <w:pPr>
              <w:rPr>
                <w:sz w:val="20"/>
                <w:szCs w:val="20"/>
                <w:lang w:eastAsia="en-US"/>
              </w:rPr>
            </w:pPr>
          </w:p>
        </w:tc>
        <w:tc>
          <w:tcPr>
            <w:tcW w:w="0" w:type="auto"/>
          </w:tcPr>
          <w:p w:rsidR="00331958" w:rsidRPr="00D3174B" w:rsidRDefault="00B92039" w:rsidP="00331958">
            <w:pPr>
              <w:rPr>
                <w:sz w:val="20"/>
                <w:szCs w:val="20"/>
                <w:lang w:eastAsia="en-US"/>
              </w:rPr>
            </w:pPr>
            <w:r>
              <w:rPr>
                <w:sz w:val="20"/>
                <w:szCs w:val="20"/>
                <w:lang w:eastAsia="en-US"/>
              </w:rPr>
              <w:t>Б1.О.36  Техническая эксплуатация железнодорожного транспорта и безопасность движения</w:t>
            </w:r>
          </w:p>
        </w:tc>
        <w:tc>
          <w:tcPr>
            <w:tcW w:w="0" w:type="auto"/>
          </w:tcPr>
          <w:p w:rsidR="00382955" w:rsidRPr="00F5418B" w:rsidRDefault="00382955" w:rsidP="00382955">
            <w:pPr>
              <w:widowControl w:val="0"/>
              <w:ind w:left="-57" w:right="-57"/>
              <w:rPr>
                <w:sz w:val="20"/>
                <w:szCs w:val="20"/>
              </w:rPr>
            </w:pPr>
            <w:r w:rsidRPr="00F5418B">
              <w:rPr>
                <w:sz w:val="20"/>
                <w:szCs w:val="20"/>
              </w:rPr>
              <w:t>Обучающийся знает:</w:t>
            </w:r>
          </w:p>
          <w:p w:rsidR="00382955" w:rsidRPr="00F5418B" w:rsidRDefault="00382955" w:rsidP="00382955">
            <w:pPr>
              <w:widowControl w:val="0"/>
              <w:ind w:left="-57" w:right="-57"/>
              <w:rPr>
                <w:sz w:val="20"/>
                <w:szCs w:val="20"/>
              </w:rPr>
            </w:pPr>
            <w:r w:rsidRPr="00F5418B">
              <w:rPr>
                <w:sz w:val="20"/>
                <w:szCs w:val="20"/>
              </w:rPr>
              <w:t xml:space="preserve">-    </w:t>
            </w:r>
            <w:r w:rsidRPr="00F5418B">
              <w:rPr>
                <w:sz w:val="20"/>
                <w:szCs w:val="20"/>
                <w:highlight w:val="cyan"/>
              </w:rPr>
              <w:t>обязанности работников железнодорожного транспорта по организации движения поездов при безусловном обеспечении безопасности;</w:t>
            </w:r>
          </w:p>
          <w:p w:rsidR="00382955" w:rsidRPr="00F5418B" w:rsidRDefault="00382955" w:rsidP="00382955">
            <w:pPr>
              <w:widowControl w:val="0"/>
              <w:ind w:left="-57" w:right="-57"/>
              <w:rPr>
                <w:sz w:val="20"/>
                <w:szCs w:val="20"/>
              </w:rPr>
            </w:pPr>
            <w:r w:rsidRPr="00F5418B">
              <w:rPr>
                <w:sz w:val="20"/>
                <w:szCs w:val="20"/>
              </w:rPr>
              <w:t>умеет:</w:t>
            </w:r>
          </w:p>
          <w:p w:rsidR="00331958" w:rsidRPr="00D3174B" w:rsidRDefault="00382955" w:rsidP="00382955">
            <w:pPr>
              <w:widowControl w:val="0"/>
              <w:ind w:left="-57" w:right="-57"/>
              <w:rPr>
                <w:sz w:val="16"/>
                <w:szCs w:val="16"/>
                <w:lang w:eastAsia="en-US"/>
              </w:rPr>
            </w:pPr>
            <w:r w:rsidRPr="00F5418B">
              <w:rPr>
                <w:sz w:val="20"/>
                <w:szCs w:val="20"/>
              </w:rPr>
              <w:t xml:space="preserve">-   </w:t>
            </w:r>
            <w:r w:rsidRPr="00F5418B">
              <w:rPr>
                <w:sz w:val="20"/>
                <w:szCs w:val="20"/>
                <w:highlight w:val="cyan"/>
              </w:rPr>
              <w:t>планировать и проводить мероприятия по повышению надежности работы железнодорожного транспорта  и обеспечению безопасности движения поездов.</w:t>
            </w:r>
          </w:p>
        </w:tc>
        <w:tc>
          <w:tcPr>
            <w:tcW w:w="0" w:type="auto"/>
          </w:tcPr>
          <w:p w:rsidR="00331958" w:rsidRPr="00D3174B" w:rsidRDefault="00331958" w:rsidP="00331958">
            <w:pPr>
              <w:widowControl w:val="0"/>
              <w:ind w:left="-57" w:right="-57"/>
              <w:rPr>
                <w:i/>
                <w:sz w:val="22"/>
                <w:szCs w:val="22"/>
                <w:lang w:eastAsia="en-US"/>
              </w:rPr>
            </w:pPr>
            <w:r w:rsidRPr="00D3174B">
              <w:rPr>
                <w:i/>
                <w:sz w:val="22"/>
                <w:szCs w:val="22"/>
                <w:lang w:eastAsia="en-US"/>
              </w:rPr>
              <w:t>Прочитайте текст и установите соответствие. Порядковый номер размести</w:t>
            </w:r>
            <w:r w:rsidR="00E3532C">
              <w:rPr>
                <w:i/>
                <w:sz w:val="22"/>
                <w:szCs w:val="22"/>
                <w:lang w:eastAsia="en-US"/>
              </w:rPr>
              <w:t xml:space="preserve">те после буквы (без пробела)* </w:t>
            </w:r>
          </w:p>
          <w:p w:rsidR="00331958" w:rsidRPr="00D3174B" w:rsidRDefault="00331958" w:rsidP="00331958">
            <w:pPr>
              <w:widowControl w:val="0"/>
              <w:rPr>
                <w:i/>
                <w:sz w:val="22"/>
                <w:szCs w:val="22"/>
                <w:lang w:eastAsia="en-US"/>
              </w:rPr>
            </w:pPr>
          </w:p>
          <w:p w:rsidR="00331958" w:rsidRPr="00936BF0" w:rsidRDefault="00331958" w:rsidP="00936BF0">
            <w:pPr>
              <w:shd w:val="clear" w:color="auto" w:fill="FFFFFF"/>
              <w:jc w:val="both"/>
              <w:rPr>
                <w:sz w:val="20"/>
                <w:szCs w:val="20"/>
                <w:lang w:eastAsia="en-US"/>
              </w:rPr>
            </w:pPr>
            <w:r w:rsidRPr="00936BF0">
              <w:rPr>
                <w:sz w:val="20"/>
                <w:szCs w:val="20"/>
                <w:lang w:eastAsia="en-US"/>
              </w:rPr>
              <w:t xml:space="preserve">Соотнесите </w:t>
            </w:r>
            <w:r w:rsidR="00936BF0" w:rsidRPr="00936BF0">
              <w:rPr>
                <w:sz w:val="20"/>
                <w:szCs w:val="20"/>
              </w:rPr>
              <w:t xml:space="preserve"> </w:t>
            </w:r>
            <w:r w:rsidR="001A6B50">
              <w:rPr>
                <w:sz w:val="20"/>
                <w:szCs w:val="20"/>
              </w:rPr>
              <w:t xml:space="preserve">определения </w:t>
            </w:r>
            <w:r w:rsidR="00C732F2">
              <w:t xml:space="preserve"> </w:t>
            </w:r>
            <w:r w:rsidR="00C732F2">
              <w:rPr>
                <w:sz w:val="20"/>
                <w:szCs w:val="20"/>
              </w:rPr>
              <w:t>дестабилизирующих факторов</w:t>
            </w:r>
            <w:r w:rsidR="00C732F2" w:rsidRPr="00C732F2">
              <w:rPr>
                <w:sz w:val="20"/>
                <w:szCs w:val="20"/>
              </w:rPr>
              <w:t xml:space="preserve"> перевозочного процесса</w:t>
            </w:r>
            <w:r w:rsidR="00C732F2">
              <w:rPr>
                <w:sz w:val="20"/>
                <w:szCs w:val="20"/>
                <w:lang w:eastAsia="en-US"/>
              </w:rPr>
              <w:t>:</w:t>
            </w:r>
          </w:p>
          <w:tbl>
            <w:tblPr>
              <w:tblStyle w:val="af6"/>
              <w:tblW w:w="0" w:type="auto"/>
              <w:tblLook w:val="04A0" w:firstRow="1" w:lastRow="0" w:firstColumn="1" w:lastColumn="0" w:noHBand="0" w:noVBand="1"/>
            </w:tblPr>
            <w:tblGrid>
              <w:gridCol w:w="2207"/>
              <w:gridCol w:w="2516"/>
            </w:tblGrid>
            <w:tr w:rsidR="00AD3136" w:rsidRPr="00D3174B" w:rsidTr="00AD3136">
              <w:trPr>
                <w:trHeight w:val="290"/>
              </w:trPr>
              <w:tc>
                <w:tcPr>
                  <w:tcW w:w="1816" w:type="dxa"/>
                  <w:tcBorders>
                    <w:top w:val="single" w:sz="4" w:space="0" w:color="000000"/>
                    <w:left w:val="single" w:sz="4" w:space="0" w:color="000000"/>
                    <w:bottom w:val="single" w:sz="4" w:space="0" w:color="000000"/>
                    <w:right w:val="single" w:sz="4" w:space="0" w:color="000000"/>
                  </w:tcBorders>
                  <w:hideMark/>
                </w:tcPr>
                <w:p w:rsidR="00AD3136" w:rsidRDefault="00AD3136" w:rsidP="008D68AD">
                  <w:pPr>
                    <w:framePr w:hSpace="180" w:wrap="around" w:vAnchor="text" w:hAnchor="text" w:y="1"/>
                    <w:jc w:val="center"/>
                    <w:rPr>
                      <w:sz w:val="20"/>
                      <w:szCs w:val="20"/>
                      <w:lang w:eastAsia="en-US"/>
                    </w:rPr>
                  </w:pPr>
                  <w:r>
                    <w:rPr>
                      <w:sz w:val="20"/>
                      <w:szCs w:val="20"/>
                      <w:lang w:eastAsia="en-US"/>
                    </w:rPr>
                    <w:t xml:space="preserve">Термин </w:t>
                  </w:r>
                </w:p>
              </w:tc>
              <w:tc>
                <w:tcPr>
                  <w:tcW w:w="2847" w:type="dxa"/>
                  <w:tcBorders>
                    <w:top w:val="single" w:sz="4" w:space="0" w:color="000000"/>
                    <w:left w:val="single" w:sz="4" w:space="0" w:color="000000"/>
                    <w:bottom w:val="single" w:sz="4" w:space="0" w:color="000000"/>
                    <w:right w:val="single" w:sz="4" w:space="0" w:color="000000"/>
                  </w:tcBorders>
                  <w:hideMark/>
                </w:tcPr>
                <w:p w:rsidR="00AD3136" w:rsidRDefault="00AD3136" w:rsidP="008D68AD">
                  <w:pPr>
                    <w:framePr w:hSpace="180" w:wrap="around" w:vAnchor="text" w:hAnchor="text" w:y="1"/>
                    <w:jc w:val="center"/>
                    <w:rPr>
                      <w:sz w:val="20"/>
                      <w:szCs w:val="20"/>
                      <w:lang w:eastAsia="en-US"/>
                    </w:rPr>
                  </w:pPr>
                  <w:r>
                    <w:rPr>
                      <w:sz w:val="20"/>
                      <w:szCs w:val="20"/>
                      <w:lang w:eastAsia="en-US"/>
                    </w:rPr>
                    <w:t>Определения терминов</w:t>
                  </w:r>
                </w:p>
              </w:tc>
            </w:tr>
            <w:tr w:rsidR="00331958" w:rsidRPr="00D3174B" w:rsidTr="00AD3136">
              <w:trPr>
                <w:trHeight w:val="247"/>
              </w:trPr>
              <w:tc>
                <w:tcPr>
                  <w:tcW w:w="1816" w:type="dxa"/>
                  <w:tcBorders>
                    <w:top w:val="single" w:sz="4" w:space="0" w:color="000000"/>
                    <w:left w:val="single" w:sz="4" w:space="0" w:color="000000"/>
                    <w:bottom w:val="single" w:sz="4" w:space="0" w:color="000000"/>
                    <w:right w:val="single" w:sz="4" w:space="0" w:color="000000"/>
                  </w:tcBorders>
                  <w:hideMark/>
                </w:tcPr>
                <w:p w:rsidR="00331958" w:rsidRPr="005135AE" w:rsidRDefault="00331958" w:rsidP="008D68AD">
                  <w:pPr>
                    <w:framePr w:hSpace="180" w:wrap="around" w:vAnchor="text" w:hAnchor="text" w:y="1"/>
                    <w:jc w:val="both"/>
                    <w:rPr>
                      <w:sz w:val="20"/>
                      <w:szCs w:val="20"/>
                      <w:lang w:eastAsia="en-US"/>
                    </w:rPr>
                  </w:pPr>
                  <w:r w:rsidRPr="005135AE">
                    <w:rPr>
                      <w:sz w:val="20"/>
                      <w:szCs w:val="20"/>
                      <w:lang w:eastAsia="en-US"/>
                    </w:rPr>
                    <w:t xml:space="preserve">А) </w:t>
                  </w:r>
                  <w:r w:rsidR="00AD3136">
                    <w:rPr>
                      <w:sz w:val="20"/>
                      <w:szCs w:val="20"/>
                      <w:lang w:eastAsia="en-US"/>
                    </w:rPr>
                    <w:t xml:space="preserve"> </w:t>
                  </w:r>
                  <w:r w:rsidR="00AD3136">
                    <w:t xml:space="preserve"> </w:t>
                  </w:r>
                  <w:r w:rsidR="00AD3136">
                    <w:rPr>
                      <w:sz w:val="22"/>
                      <w:szCs w:val="22"/>
                    </w:rPr>
                    <w:t xml:space="preserve">Дестабилизирующий  фактор </w:t>
                  </w:r>
                  <w:r w:rsidR="00AD3136" w:rsidRPr="00AD3136">
                    <w:rPr>
                      <w:sz w:val="22"/>
                      <w:szCs w:val="22"/>
                    </w:rPr>
                    <w:t>перевозочного  процесса  (ДФПП)</w:t>
                  </w:r>
                </w:p>
              </w:tc>
              <w:tc>
                <w:tcPr>
                  <w:tcW w:w="2847" w:type="dxa"/>
                  <w:tcBorders>
                    <w:top w:val="single" w:sz="4" w:space="0" w:color="000000"/>
                    <w:left w:val="single" w:sz="4" w:space="0" w:color="000000"/>
                    <w:bottom w:val="single" w:sz="4" w:space="0" w:color="000000"/>
                    <w:right w:val="single" w:sz="4" w:space="0" w:color="000000"/>
                  </w:tcBorders>
                  <w:hideMark/>
                </w:tcPr>
                <w:p w:rsidR="001013B9" w:rsidRPr="001013B9" w:rsidRDefault="00331958" w:rsidP="008D68AD">
                  <w:pPr>
                    <w:framePr w:hSpace="180" w:wrap="around" w:vAnchor="text" w:hAnchor="text" w:y="1"/>
                    <w:jc w:val="both"/>
                    <w:rPr>
                      <w:sz w:val="22"/>
                      <w:szCs w:val="22"/>
                    </w:rPr>
                  </w:pPr>
                  <w:r w:rsidRPr="00D3174B">
                    <w:rPr>
                      <w:sz w:val="20"/>
                      <w:szCs w:val="20"/>
                      <w:lang w:eastAsia="en-US"/>
                    </w:rPr>
                    <w:t xml:space="preserve">1) </w:t>
                  </w:r>
                  <w:r w:rsidRPr="00D3174B">
                    <w:rPr>
                      <w:lang w:eastAsia="en-US"/>
                    </w:rPr>
                    <w:t xml:space="preserve"> </w:t>
                  </w:r>
                  <w:r w:rsidR="00D6501A">
                    <w:t xml:space="preserve"> </w:t>
                  </w:r>
                  <w:r w:rsidR="001013B9">
                    <w:t xml:space="preserve"> </w:t>
                  </w:r>
                  <w:r w:rsidR="001013B9" w:rsidRPr="001013B9">
                    <w:rPr>
                      <w:sz w:val="22"/>
                      <w:szCs w:val="22"/>
                    </w:rPr>
                    <w:t xml:space="preserve">собственный дестабилизирующий фактор транспортной </w:t>
                  </w:r>
                </w:p>
                <w:p w:rsidR="00331958" w:rsidRPr="00D3174B" w:rsidRDefault="001013B9" w:rsidP="008D68AD">
                  <w:pPr>
                    <w:framePr w:hSpace="180" w:wrap="around" w:vAnchor="text" w:hAnchor="text" w:y="1"/>
                    <w:jc w:val="both"/>
                    <w:rPr>
                      <w:sz w:val="20"/>
                      <w:szCs w:val="20"/>
                      <w:lang w:eastAsia="en-US"/>
                    </w:rPr>
                  </w:pPr>
                  <w:r w:rsidRPr="001013B9">
                    <w:rPr>
                      <w:sz w:val="22"/>
                      <w:szCs w:val="22"/>
                    </w:rPr>
                    <w:t>системы в результате воздействия которого, транспортная система переходит в нера</w:t>
                  </w:r>
                  <w:r w:rsidR="00871B76">
                    <w:rPr>
                      <w:sz w:val="22"/>
                      <w:szCs w:val="22"/>
                    </w:rPr>
                    <w:t>ботоспособное опасное состояние</w:t>
                  </w:r>
                </w:p>
              </w:tc>
            </w:tr>
            <w:tr w:rsidR="00331958" w:rsidRPr="00D3174B" w:rsidTr="00AD3136">
              <w:trPr>
                <w:trHeight w:val="275"/>
              </w:trPr>
              <w:tc>
                <w:tcPr>
                  <w:tcW w:w="1816" w:type="dxa"/>
                  <w:tcBorders>
                    <w:top w:val="single" w:sz="4" w:space="0" w:color="000000"/>
                    <w:left w:val="single" w:sz="4" w:space="0" w:color="000000"/>
                    <w:bottom w:val="single" w:sz="4" w:space="0" w:color="000000"/>
                    <w:right w:val="single" w:sz="4" w:space="0" w:color="000000"/>
                  </w:tcBorders>
                  <w:hideMark/>
                </w:tcPr>
                <w:p w:rsidR="00871B76" w:rsidRPr="00871B76" w:rsidRDefault="00871B76" w:rsidP="008D68AD">
                  <w:pPr>
                    <w:framePr w:hSpace="180" w:wrap="around" w:vAnchor="text" w:hAnchor="text" w:y="1"/>
                    <w:jc w:val="both"/>
                    <w:rPr>
                      <w:sz w:val="20"/>
                      <w:szCs w:val="20"/>
                      <w:lang w:eastAsia="en-US"/>
                    </w:rPr>
                  </w:pPr>
                  <w:r>
                    <w:rPr>
                      <w:sz w:val="20"/>
                      <w:szCs w:val="20"/>
                      <w:lang w:eastAsia="en-US"/>
                    </w:rPr>
                    <w:t xml:space="preserve">Б) </w:t>
                  </w:r>
                  <w:r w:rsidRPr="00871B76">
                    <w:rPr>
                      <w:sz w:val="20"/>
                      <w:szCs w:val="20"/>
                      <w:lang w:eastAsia="en-US"/>
                    </w:rPr>
                    <w:t xml:space="preserve">Опасный собственный дестабилизирующий фактор транспортной </w:t>
                  </w:r>
                </w:p>
                <w:p w:rsidR="00331958" w:rsidRPr="005135AE" w:rsidRDefault="00871B76" w:rsidP="008D68AD">
                  <w:pPr>
                    <w:framePr w:hSpace="180" w:wrap="around" w:vAnchor="text" w:hAnchor="text" w:y="1"/>
                    <w:jc w:val="both"/>
                    <w:rPr>
                      <w:sz w:val="20"/>
                      <w:szCs w:val="20"/>
                      <w:lang w:eastAsia="en-US"/>
                    </w:rPr>
                  </w:pPr>
                  <w:r w:rsidRPr="00871B76">
                    <w:rPr>
                      <w:sz w:val="20"/>
                      <w:szCs w:val="20"/>
                      <w:lang w:eastAsia="en-US"/>
                    </w:rPr>
                    <w:t>системы</w:t>
                  </w:r>
                </w:p>
              </w:tc>
              <w:tc>
                <w:tcPr>
                  <w:tcW w:w="2847" w:type="dxa"/>
                  <w:tcBorders>
                    <w:top w:val="single" w:sz="4" w:space="0" w:color="000000"/>
                    <w:left w:val="single" w:sz="4" w:space="0" w:color="000000"/>
                    <w:bottom w:val="single" w:sz="4" w:space="0" w:color="000000"/>
                    <w:right w:val="single" w:sz="4" w:space="0" w:color="000000"/>
                  </w:tcBorders>
                  <w:hideMark/>
                </w:tcPr>
                <w:p w:rsidR="001013B9" w:rsidRPr="001013B9" w:rsidRDefault="00331958" w:rsidP="008D68AD">
                  <w:pPr>
                    <w:framePr w:hSpace="180" w:wrap="around" w:vAnchor="text" w:hAnchor="text" w:y="1"/>
                    <w:widowControl w:val="0"/>
                    <w:jc w:val="both"/>
                    <w:rPr>
                      <w:sz w:val="22"/>
                      <w:szCs w:val="22"/>
                    </w:rPr>
                  </w:pPr>
                  <w:r w:rsidRPr="00D3174B">
                    <w:rPr>
                      <w:sz w:val="20"/>
                      <w:szCs w:val="20"/>
                      <w:lang w:eastAsia="en-US"/>
                    </w:rPr>
                    <w:t xml:space="preserve">2) </w:t>
                  </w:r>
                  <w:r w:rsidR="001013B9" w:rsidRPr="001013B9">
                    <w:rPr>
                      <w:sz w:val="22"/>
                      <w:szCs w:val="22"/>
                    </w:rPr>
                    <w:t xml:space="preserve">ДФ,  в  результате  воздействия  которого </w:t>
                  </w:r>
                </w:p>
                <w:p w:rsidR="00331958" w:rsidRPr="00D3174B" w:rsidRDefault="001013B9" w:rsidP="008D68AD">
                  <w:pPr>
                    <w:framePr w:hSpace="180" w:wrap="around" w:vAnchor="text" w:hAnchor="text" w:y="1"/>
                    <w:widowControl w:val="0"/>
                    <w:rPr>
                      <w:sz w:val="20"/>
                      <w:szCs w:val="20"/>
                      <w:lang w:eastAsia="en-US"/>
                    </w:rPr>
                  </w:pPr>
                  <w:r w:rsidRPr="001013B9">
                    <w:rPr>
                      <w:sz w:val="22"/>
                      <w:szCs w:val="22"/>
                    </w:rPr>
                    <w:t>ЖДПП не переходит в опасное состояние</w:t>
                  </w:r>
                </w:p>
              </w:tc>
            </w:tr>
            <w:tr w:rsidR="00331958" w:rsidRPr="00D3174B" w:rsidTr="00AD3136">
              <w:trPr>
                <w:trHeight w:val="299"/>
              </w:trPr>
              <w:tc>
                <w:tcPr>
                  <w:tcW w:w="1816" w:type="dxa"/>
                  <w:tcBorders>
                    <w:top w:val="single" w:sz="4" w:space="0" w:color="000000"/>
                    <w:left w:val="single" w:sz="4" w:space="0" w:color="000000"/>
                    <w:bottom w:val="single" w:sz="4" w:space="0" w:color="000000"/>
                    <w:right w:val="single" w:sz="4" w:space="0" w:color="000000"/>
                  </w:tcBorders>
                  <w:hideMark/>
                </w:tcPr>
                <w:p w:rsidR="00331958" w:rsidRPr="005135AE" w:rsidRDefault="00331958" w:rsidP="008D68AD">
                  <w:pPr>
                    <w:framePr w:hSpace="180" w:wrap="around" w:vAnchor="text" w:hAnchor="text" w:y="1"/>
                    <w:jc w:val="both"/>
                    <w:rPr>
                      <w:sz w:val="20"/>
                      <w:szCs w:val="20"/>
                      <w:lang w:eastAsia="en-US"/>
                    </w:rPr>
                  </w:pPr>
                  <w:r w:rsidRPr="005135AE">
                    <w:rPr>
                      <w:sz w:val="20"/>
                      <w:szCs w:val="20"/>
                      <w:lang w:eastAsia="en-US"/>
                    </w:rPr>
                    <w:t xml:space="preserve">В)  </w:t>
                  </w:r>
                  <w:r w:rsidR="008447E6" w:rsidRPr="008447E6">
                    <w:rPr>
                      <w:sz w:val="22"/>
                      <w:szCs w:val="22"/>
                    </w:rPr>
                    <w:t>Опасный ДФПП</w:t>
                  </w:r>
                </w:p>
              </w:tc>
              <w:tc>
                <w:tcPr>
                  <w:tcW w:w="2847" w:type="dxa"/>
                  <w:tcBorders>
                    <w:top w:val="single" w:sz="4" w:space="0" w:color="000000"/>
                    <w:left w:val="single" w:sz="4" w:space="0" w:color="000000"/>
                    <w:bottom w:val="single" w:sz="4" w:space="0" w:color="000000"/>
                    <w:right w:val="single" w:sz="4" w:space="0" w:color="000000"/>
                  </w:tcBorders>
                  <w:hideMark/>
                </w:tcPr>
                <w:p w:rsidR="00331958" w:rsidRPr="008447E6" w:rsidRDefault="008447E6" w:rsidP="008D68AD">
                  <w:pPr>
                    <w:framePr w:hSpace="180" w:wrap="around" w:vAnchor="text" w:hAnchor="text" w:y="1"/>
                    <w:widowControl w:val="0"/>
                    <w:jc w:val="both"/>
                    <w:rPr>
                      <w:sz w:val="22"/>
                      <w:szCs w:val="22"/>
                      <w:lang w:eastAsia="en-US"/>
                    </w:rPr>
                  </w:pPr>
                  <w:r w:rsidRPr="008447E6">
                    <w:rPr>
                      <w:sz w:val="22"/>
                      <w:szCs w:val="22"/>
                      <w:lang w:eastAsia="en-US"/>
                    </w:rPr>
                    <w:t xml:space="preserve">3) </w:t>
                  </w:r>
                  <w:r w:rsidR="00AD3136" w:rsidRPr="008447E6">
                    <w:rPr>
                      <w:sz w:val="22"/>
                      <w:szCs w:val="22"/>
                    </w:rPr>
                    <w:t xml:space="preserve">фактор, в результате </w:t>
                  </w:r>
                  <w:r w:rsidRPr="008447E6">
                    <w:rPr>
                      <w:sz w:val="22"/>
                      <w:szCs w:val="22"/>
                    </w:rPr>
                    <w:t xml:space="preserve">воздействия </w:t>
                  </w:r>
                  <w:r w:rsidR="00AD3136" w:rsidRPr="008447E6">
                    <w:rPr>
                      <w:sz w:val="22"/>
                      <w:szCs w:val="22"/>
                    </w:rPr>
                    <w:t>которого на перевозочный процесс значения  его  параметров и  показателей качества  не соответствуют требованиям, установленным нормативно-технической, конструкторской и технологической документацией</w:t>
                  </w:r>
                </w:p>
              </w:tc>
            </w:tr>
            <w:tr w:rsidR="00331958" w:rsidRPr="00D3174B" w:rsidTr="00AD3136">
              <w:trPr>
                <w:trHeight w:val="287"/>
              </w:trPr>
              <w:tc>
                <w:tcPr>
                  <w:tcW w:w="1816" w:type="dxa"/>
                  <w:tcBorders>
                    <w:top w:val="single" w:sz="4" w:space="0" w:color="000000"/>
                    <w:left w:val="single" w:sz="4" w:space="0" w:color="000000"/>
                    <w:bottom w:val="single" w:sz="4" w:space="0" w:color="000000"/>
                    <w:right w:val="single" w:sz="4" w:space="0" w:color="000000"/>
                  </w:tcBorders>
                  <w:hideMark/>
                </w:tcPr>
                <w:p w:rsidR="00331958" w:rsidRPr="00D3174B" w:rsidRDefault="001013B9" w:rsidP="008D68AD">
                  <w:pPr>
                    <w:framePr w:hSpace="180" w:wrap="around" w:vAnchor="text" w:hAnchor="text" w:y="1"/>
                    <w:jc w:val="both"/>
                    <w:rPr>
                      <w:sz w:val="20"/>
                      <w:szCs w:val="20"/>
                      <w:lang w:eastAsia="en-US"/>
                    </w:rPr>
                  </w:pPr>
                  <w:r>
                    <w:rPr>
                      <w:sz w:val="20"/>
                      <w:szCs w:val="20"/>
                      <w:lang w:eastAsia="en-US"/>
                    </w:rPr>
                    <w:t xml:space="preserve">Г) </w:t>
                  </w:r>
                  <w:r w:rsidRPr="001013B9">
                    <w:rPr>
                      <w:sz w:val="22"/>
                      <w:szCs w:val="22"/>
                    </w:rPr>
                    <w:t xml:space="preserve">Неопасный  ДФПП  </w:t>
                  </w:r>
                </w:p>
              </w:tc>
              <w:tc>
                <w:tcPr>
                  <w:tcW w:w="2847" w:type="dxa"/>
                  <w:tcBorders>
                    <w:top w:val="single" w:sz="4" w:space="0" w:color="000000"/>
                    <w:left w:val="single" w:sz="4" w:space="0" w:color="000000"/>
                    <w:bottom w:val="single" w:sz="4" w:space="0" w:color="000000"/>
                    <w:right w:val="single" w:sz="4" w:space="0" w:color="000000"/>
                  </w:tcBorders>
                  <w:hideMark/>
                </w:tcPr>
                <w:p w:rsidR="00331958" w:rsidRPr="008447E6" w:rsidRDefault="00331958" w:rsidP="008D68AD">
                  <w:pPr>
                    <w:framePr w:hSpace="180" w:wrap="around" w:vAnchor="text" w:hAnchor="text" w:y="1"/>
                    <w:widowControl w:val="0"/>
                    <w:jc w:val="both"/>
                    <w:rPr>
                      <w:sz w:val="22"/>
                      <w:szCs w:val="22"/>
                      <w:lang w:eastAsia="en-US"/>
                    </w:rPr>
                  </w:pPr>
                  <w:r w:rsidRPr="008447E6">
                    <w:rPr>
                      <w:sz w:val="22"/>
                      <w:szCs w:val="22"/>
                      <w:lang w:eastAsia="en-US"/>
                    </w:rPr>
                    <w:t xml:space="preserve">4) </w:t>
                  </w:r>
                  <w:r w:rsidR="008447E6" w:rsidRPr="008447E6">
                    <w:rPr>
                      <w:sz w:val="22"/>
                      <w:szCs w:val="22"/>
                    </w:rPr>
                    <w:t xml:space="preserve">ДФ, в результате воздействия которого, </w:t>
                  </w:r>
                  <w:r w:rsidR="008447E6" w:rsidRPr="008447E6">
                    <w:rPr>
                      <w:sz w:val="22"/>
                      <w:szCs w:val="22"/>
                    </w:rPr>
                    <w:lastRenderedPageBreak/>
                    <w:t>ЖДПП переходит в опасное состояние</w:t>
                  </w:r>
                </w:p>
              </w:tc>
            </w:tr>
            <w:tr w:rsidR="00331958" w:rsidRPr="00D3174B" w:rsidTr="00AD3136">
              <w:trPr>
                <w:trHeight w:val="227"/>
              </w:trPr>
              <w:tc>
                <w:tcPr>
                  <w:tcW w:w="1816" w:type="dxa"/>
                  <w:tcBorders>
                    <w:top w:val="single" w:sz="4" w:space="0" w:color="000000"/>
                    <w:left w:val="single" w:sz="4" w:space="0" w:color="000000"/>
                    <w:bottom w:val="single" w:sz="4" w:space="0" w:color="000000"/>
                    <w:right w:val="single" w:sz="4" w:space="0" w:color="000000"/>
                  </w:tcBorders>
                </w:tcPr>
                <w:p w:rsidR="00331958" w:rsidRPr="00D3174B" w:rsidRDefault="00331958" w:rsidP="008D68AD">
                  <w:pPr>
                    <w:framePr w:hSpace="180" w:wrap="around" w:vAnchor="text" w:hAnchor="text" w:y="1"/>
                    <w:rPr>
                      <w:sz w:val="20"/>
                      <w:szCs w:val="20"/>
                      <w:lang w:eastAsia="en-US"/>
                    </w:rPr>
                  </w:pPr>
                </w:p>
              </w:tc>
              <w:tc>
                <w:tcPr>
                  <w:tcW w:w="2847" w:type="dxa"/>
                  <w:tcBorders>
                    <w:top w:val="single" w:sz="4" w:space="0" w:color="000000"/>
                    <w:left w:val="single" w:sz="4" w:space="0" w:color="000000"/>
                    <w:bottom w:val="single" w:sz="4" w:space="0" w:color="000000"/>
                    <w:right w:val="single" w:sz="4" w:space="0" w:color="000000"/>
                  </w:tcBorders>
                  <w:hideMark/>
                </w:tcPr>
                <w:p w:rsidR="00331958" w:rsidRPr="00D3174B" w:rsidRDefault="00331958" w:rsidP="008D68AD">
                  <w:pPr>
                    <w:framePr w:hSpace="180" w:wrap="around" w:vAnchor="text" w:hAnchor="text" w:y="1"/>
                    <w:jc w:val="both"/>
                    <w:rPr>
                      <w:sz w:val="20"/>
                      <w:szCs w:val="20"/>
                      <w:lang w:eastAsia="en-US"/>
                    </w:rPr>
                  </w:pPr>
                  <w:r w:rsidRPr="00D3174B">
                    <w:rPr>
                      <w:sz w:val="20"/>
                      <w:szCs w:val="20"/>
                      <w:lang w:eastAsia="en-US"/>
                    </w:rPr>
                    <w:t>5</w:t>
                  </w:r>
                  <w:r w:rsidRPr="00871B76">
                    <w:rPr>
                      <w:sz w:val="22"/>
                      <w:szCs w:val="22"/>
                      <w:lang w:eastAsia="en-US"/>
                    </w:rPr>
                    <w:t xml:space="preserve">)   </w:t>
                  </w:r>
                  <w:r w:rsidR="007908DC" w:rsidRPr="00871B76">
                    <w:rPr>
                      <w:sz w:val="22"/>
                      <w:szCs w:val="22"/>
                    </w:rPr>
                    <w:t xml:space="preserve"> </w:t>
                  </w:r>
                  <w:r w:rsidR="00871B76" w:rsidRPr="00871B76">
                    <w:rPr>
                      <w:sz w:val="22"/>
                      <w:szCs w:val="22"/>
                    </w:rPr>
                    <w:t xml:space="preserve"> опасные отказы, связанные с состоянием  (проявлением)  перевозимых  грузов  и  опасными  действиями  пассажиров</w:t>
                  </w:r>
                </w:p>
              </w:tc>
            </w:tr>
            <w:tr w:rsidR="00331958" w:rsidRPr="00D3174B" w:rsidTr="00AD3136">
              <w:trPr>
                <w:trHeight w:val="182"/>
              </w:trPr>
              <w:tc>
                <w:tcPr>
                  <w:tcW w:w="1816" w:type="dxa"/>
                  <w:tcBorders>
                    <w:top w:val="single" w:sz="4" w:space="0" w:color="000000"/>
                    <w:left w:val="single" w:sz="4" w:space="0" w:color="000000"/>
                    <w:bottom w:val="single" w:sz="4" w:space="0" w:color="000000"/>
                    <w:right w:val="single" w:sz="4" w:space="0" w:color="000000"/>
                  </w:tcBorders>
                </w:tcPr>
                <w:p w:rsidR="00331958" w:rsidRPr="00D3174B" w:rsidRDefault="00331958" w:rsidP="008D68AD">
                  <w:pPr>
                    <w:framePr w:hSpace="180" w:wrap="around" w:vAnchor="text" w:hAnchor="text" w:y="1"/>
                    <w:rPr>
                      <w:sz w:val="20"/>
                      <w:szCs w:val="20"/>
                      <w:lang w:eastAsia="en-US"/>
                    </w:rPr>
                  </w:pPr>
                </w:p>
              </w:tc>
              <w:tc>
                <w:tcPr>
                  <w:tcW w:w="2847" w:type="dxa"/>
                  <w:tcBorders>
                    <w:top w:val="single" w:sz="4" w:space="0" w:color="000000"/>
                    <w:left w:val="single" w:sz="4" w:space="0" w:color="000000"/>
                    <w:bottom w:val="single" w:sz="4" w:space="0" w:color="000000"/>
                    <w:right w:val="single" w:sz="4" w:space="0" w:color="000000"/>
                  </w:tcBorders>
                </w:tcPr>
                <w:p w:rsidR="00331958" w:rsidRPr="00D3174B" w:rsidRDefault="00331958" w:rsidP="008D68AD">
                  <w:pPr>
                    <w:framePr w:hSpace="180" w:wrap="around" w:vAnchor="text" w:hAnchor="text" w:y="1"/>
                    <w:rPr>
                      <w:sz w:val="20"/>
                      <w:szCs w:val="20"/>
                      <w:lang w:eastAsia="en-US"/>
                    </w:rPr>
                  </w:pPr>
                </w:p>
              </w:tc>
            </w:tr>
          </w:tbl>
          <w:p w:rsidR="00331958" w:rsidRPr="00D3174B" w:rsidRDefault="00331958" w:rsidP="00331958">
            <w:pPr>
              <w:widowControl w:val="0"/>
              <w:ind w:left="-57" w:right="-57"/>
              <w:jc w:val="center"/>
              <w:rPr>
                <w:sz w:val="16"/>
                <w:szCs w:val="16"/>
                <w:lang w:eastAsia="en-US"/>
              </w:rPr>
            </w:pPr>
            <w:r w:rsidRPr="00D3174B">
              <w:rPr>
                <w:color w:val="FFFFFF" w:themeColor="background1"/>
                <w:sz w:val="16"/>
                <w:szCs w:val="16"/>
                <w:lang w:eastAsia="en-US"/>
              </w:rPr>
              <w:t>1</w:t>
            </w:r>
          </w:p>
        </w:tc>
        <w:tc>
          <w:tcPr>
            <w:tcW w:w="0" w:type="auto"/>
          </w:tcPr>
          <w:p w:rsidR="00331958" w:rsidRPr="00AD3136" w:rsidRDefault="00AD3136" w:rsidP="007908DC">
            <w:pPr>
              <w:widowControl w:val="0"/>
              <w:ind w:left="-57" w:right="-57"/>
              <w:jc w:val="center"/>
              <w:rPr>
                <w:sz w:val="22"/>
                <w:szCs w:val="22"/>
                <w:lang w:eastAsia="en-US"/>
              </w:rPr>
            </w:pPr>
            <w:r w:rsidRPr="00AD3136">
              <w:rPr>
                <w:sz w:val="22"/>
                <w:szCs w:val="22"/>
                <w:lang w:eastAsia="en-US"/>
              </w:rPr>
              <w:lastRenderedPageBreak/>
              <w:t>А3</w:t>
            </w:r>
            <w:r w:rsidR="00871B76">
              <w:rPr>
                <w:sz w:val="22"/>
                <w:szCs w:val="22"/>
                <w:lang w:eastAsia="en-US"/>
              </w:rPr>
              <w:t>Б15</w:t>
            </w:r>
            <w:r w:rsidR="008447E6">
              <w:rPr>
                <w:sz w:val="22"/>
                <w:szCs w:val="22"/>
                <w:lang w:eastAsia="en-US"/>
              </w:rPr>
              <w:t>В4</w:t>
            </w:r>
            <w:r w:rsidR="00871B76">
              <w:rPr>
                <w:sz w:val="22"/>
                <w:szCs w:val="22"/>
                <w:lang w:eastAsia="en-US"/>
              </w:rPr>
              <w:t>Г2</w:t>
            </w:r>
          </w:p>
        </w:tc>
      </w:tr>
      <w:bookmarkEnd w:id="4"/>
      <w:tr w:rsidR="00B92039" w:rsidTr="00B11D6F">
        <w:trPr>
          <w:trHeight w:val="57"/>
        </w:trPr>
        <w:tc>
          <w:tcPr>
            <w:tcW w:w="0" w:type="auto"/>
          </w:tcPr>
          <w:p w:rsidR="00E13228" w:rsidRPr="00E13228" w:rsidRDefault="00E13228" w:rsidP="00E13228">
            <w:pPr>
              <w:widowControl w:val="0"/>
              <w:ind w:left="-57" w:right="-57"/>
              <w:jc w:val="center"/>
              <w:rPr>
                <w:b/>
                <w:color w:val="000000" w:themeColor="text1"/>
                <w:sz w:val="20"/>
                <w:szCs w:val="20"/>
              </w:rPr>
            </w:pPr>
            <w:r w:rsidRPr="00E13228">
              <w:rPr>
                <w:b/>
                <w:color w:val="000000" w:themeColor="text1"/>
                <w:sz w:val="20"/>
                <w:szCs w:val="20"/>
              </w:rPr>
              <w:t>5.</w:t>
            </w:r>
          </w:p>
          <w:p w:rsidR="00E13228" w:rsidRPr="00E13228" w:rsidRDefault="00E13228" w:rsidP="00E13228">
            <w:pPr>
              <w:widowControl w:val="0"/>
              <w:ind w:left="-57" w:right="-57"/>
              <w:jc w:val="center"/>
              <w:rPr>
                <w:b/>
                <w:color w:val="000000" w:themeColor="text1"/>
                <w:sz w:val="20"/>
                <w:szCs w:val="20"/>
              </w:rPr>
            </w:pPr>
          </w:p>
          <w:p w:rsidR="00E13228" w:rsidRDefault="00E13228" w:rsidP="00E13228">
            <w:pPr>
              <w:widowControl w:val="0"/>
              <w:ind w:left="-57" w:right="-57"/>
              <w:jc w:val="center"/>
              <w:rPr>
                <w:color w:val="000000" w:themeColor="text1"/>
                <w:sz w:val="20"/>
                <w:szCs w:val="20"/>
              </w:rPr>
            </w:pPr>
          </w:p>
          <w:p w:rsidR="00E13228" w:rsidRDefault="00E13228" w:rsidP="00E13228">
            <w:pPr>
              <w:widowControl w:val="0"/>
              <w:ind w:left="-57" w:right="-57"/>
              <w:jc w:val="center"/>
              <w:rPr>
                <w:color w:val="000000" w:themeColor="text1"/>
                <w:sz w:val="20"/>
                <w:szCs w:val="20"/>
              </w:rPr>
            </w:pPr>
          </w:p>
          <w:p w:rsidR="00E13228" w:rsidRDefault="00E13228" w:rsidP="00E13228">
            <w:pPr>
              <w:widowControl w:val="0"/>
              <w:ind w:left="-57" w:right="-57"/>
              <w:jc w:val="center"/>
              <w:rPr>
                <w:sz w:val="20"/>
                <w:szCs w:val="20"/>
              </w:rPr>
            </w:pPr>
            <w:r>
              <w:rPr>
                <w:sz w:val="20"/>
                <w:szCs w:val="20"/>
              </w:rPr>
              <w:t>3 мин</w:t>
            </w:r>
          </w:p>
          <w:p w:rsidR="00E13228" w:rsidRDefault="00E13228" w:rsidP="00E13228">
            <w:pPr>
              <w:widowControl w:val="0"/>
              <w:ind w:left="-57" w:right="-57"/>
              <w:jc w:val="center"/>
              <w:rPr>
                <w:color w:val="FF0000"/>
                <w:sz w:val="20"/>
                <w:szCs w:val="20"/>
              </w:rPr>
            </w:pPr>
          </w:p>
          <w:p w:rsidR="00E13228" w:rsidRDefault="00E13228" w:rsidP="00E13228">
            <w:pPr>
              <w:widowControl w:val="0"/>
              <w:ind w:left="-57" w:right="-57"/>
              <w:jc w:val="center"/>
              <w:rPr>
                <w:sz w:val="20"/>
                <w:szCs w:val="20"/>
              </w:rPr>
            </w:pPr>
            <w:r>
              <w:rPr>
                <w:sz w:val="22"/>
                <w:szCs w:val="22"/>
              </w:rPr>
              <w:t>Б</w:t>
            </w:r>
          </w:p>
        </w:tc>
        <w:tc>
          <w:tcPr>
            <w:tcW w:w="0" w:type="auto"/>
          </w:tcPr>
          <w:p w:rsidR="00E13228" w:rsidRPr="00BF2870" w:rsidRDefault="00E13228" w:rsidP="00E13228">
            <w:pPr>
              <w:rPr>
                <w:sz w:val="18"/>
                <w:szCs w:val="18"/>
                <w:lang w:eastAsia="en-US"/>
              </w:rPr>
            </w:pPr>
            <w:r w:rsidRPr="00BF2870">
              <w:rPr>
                <w:sz w:val="18"/>
                <w:szCs w:val="18"/>
                <w:lang w:eastAsia="en-US"/>
              </w:rPr>
              <w:t>ОПК-6 Способен организовывать проведение мероприятий по обеспечению безопасности движения поездов, повышению эффективности использования материально-технических, топливно-энергетических, финансовых ресурсов, применению инструментов бережливого производства, соблюдению охраны труда и техники безопасности</w:t>
            </w:r>
          </w:p>
        </w:tc>
        <w:tc>
          <w:tcPr>
            <w:tcW w:w="0" w:type="auto"/>
          </w:tcPr>
          <w:p w:rsidR="00E13228" w:rsidRPr="00D3174B" w:rsidRDefault="004A0269" w:rsidP="00E13228">
            <w:pPr>
              <w:rPr>
                <w:sz w:val="20"/>
                <w:szCs w:val="20"/>
                <w:lang w:eastAsia="en-US"/>
              </w:rPr>
            </w:pPr>
            <w:r w:rsidRPr="004A0269">
              <w:rPr>
                <w:sz w:val="20"/>
                <w:szCs w:val="20"/>
              </w:rPr>
              <w:t xml:space="preserve">ОПК-6.3 </w:t>
            </w:r>
            <w:r w:rsidRPr="004A0269">
              <w:rPr>
                <w:sz w:val="20"/>
                <w:szCs w:val="20"/>
                <w:highlight w:val="cyan"/>
              </w:rPr>
              <w:t>Определяет последовательность действий в соответствии с требованиями охраны труда и техники безопасности при организации и проведении работ</w:t>
            </w:r>
          </w:p>
        </w:tc>
        <w:tc>
          <w:tcPr>
            <w:tcW w:w="0" w:type="auto"/>
          </w:tcPr>
          <w:p w:rsidR="00E13228" w:rsidRPr="00D3174B" w:rsidRDefault="00B92039" w:rsidP="00E13228">
            <w:pPr>
              <w:rPr>
                <w:sz w:val="20"/>
                <w:szCs w:val="20"/>
                <w:lang w:eastAsia="en-US"/>
              </w:rPr>
            </w:pPr>
            <w:r>
              <w:rPr>
                <w:sz w:val="20"/>
                <w:szCs w:val="20"/>
                <w:lang w:eastAsia="en-US"/>
              </w:rPr>
              <w:t>Б1.О.36  Техническая эксплуатация железнодорожного транспорта и безопасность движения</w:t>
            </w:r>
          </w:p>
        </w:tc>
        <w:tc>
          <w:tcPr>
            <w:tcW w:w="0" w:type="auto"/>
          </w:tcPr>
          <w:p w:rsidR="001A6B50" w:rsidRPr="00F5418B" w:rsidRDefault="001A6B50" w:rsidP="001A6B50">
            <w:pPr>
              <w:widowControl w:val="0"/>
              <w:ind w:left="-57" w:right="-57"/>
              <w:rPr>
                <w:sz w:val="20"/>
                <w:szCs w:val="20"/>
              </w:rPr>
            </w:pPr>
            <w:r w:rsidRPr="00F5418B">
              <w:rPr>
                <w:sz w:val="20"/>
                <w:szCs w:val="20"/>
              </w:rPr>
              <w:t>Обучающийся знает:</w:t>
            </w:r>
          </w:p>
          <w:p w:rsidR="001A6B50" w:rsidRPr="00F5418B" w:rsidRDefault="001A6B50" w:rsidP="001A6B50">
            <w:pPr>
              <w:widowControl w:val="0"/>
              <w:ind w:left="-57" w:right="-57"/>
              <w:rPr>
                <w:sz w:val="20"/>
                <w:szCs w:val="20"/>
              </w:rPr>
            </w:pPr>
            <w:r w:rsidRPr="00F5418B">
              <w:rPr>
                <w:sz w:val="20"/>
                <w:szCs w:val="20"/>
              </w:rPr>
              <w:t xml:space="preserve">-    </w:t>
            </w:r>
            <w:r w:rsidR="00D35000" w:rsidRPr="00D35000">
              <w:rPr>
                <w:sz w:val="20"/>
                <w:szCs w:val="20"/>
                <w:highlight w:val="cyan"/>
              </w:rPr>
              <w:t>особенности работы в нестандартных и аварийных ситуациях.</w:t>
            </w:r>
          </w:p>
          <w:p w:rsidR="001A6B50" w:rsidRPr="00F5418B" w:rsidRDefault="001A6B50" w:rsidP="001A6B50">
            <w:pPr>
              <w:widowControl w:val="0"/>
              <w:ind w:left="-57" w:right="-57"/>
              <w:rPr>
                <w:sz w:val="20"/>
                <w:szCs w:val="20"/>
              </w:rPr>
            </w:pPr>
            <w:r w:rsidRPr="00F5418B">
              <w:rPr>
                <w:sz w:val="20"/>
                <w:szCs w:val="20"/>
              </w:rPr>
              <w:t>умеет:</w:t>
            </w:r>
          </w:p>
          <w:p w:rsidR="00E13228" w:rsidRPr="00C000C1" w:rsidRDefault="001A6B50" w:rsidP="001A6B50">
            <w:pPr>
              <w:widowControl w:val="0"/>
              <w:ind w:left="-57" w:right="-57"/>
              <w:rPr>
                <w:sz w:val="16"/>
                <w:szCs w:val="16"/>
              </w:rPr>
            </w:pPr>
            <w:r w:rsidRPr="00F5418B">
              <w:rPr>
                <w:sz w:val="20"/>
                <w:szCs w:val="20"/>
              </w:rPr>
              <w:t xml:space="preserve">-   </w:t>
            </w:r>
            <w:r w:rsidR="00D35000">
              <w:t xml:space="preserve"> </w:t>
            </w:r>
            <w:r w:rsidR="00D35000" w:rsidRPr="00D35000">
              <w:rPr>
                <w:sz w:val="20"/>
                <w:szCs w:val="20"/>
                <w:highlight w:val="cyan"/>
              </w:rPr>
              <w:t>грамотно расследовать случаи происшествий, событий, аварий и крушений, руководствуясь соответствующими инструкциями и указаниями, и устранять их последствия.</w:t>
            </w:r>
          </w:p>
        </w:tc>
        <w:tc>
          <w:tcPr>
            <w:tcW w:w="0" w:type="auto"/>
          </w:tcPr>
          <w:p w:rsidR="0072766F" w:rsidRDefault="00E13228" w:rsidP="00463EC6">
            <w:pPr>
              <w:pStyle w:val="futurismarkdown-paragraph"/>
              <w:shd w:val="clear" w:color="auto" w:fill="FFFFFF"/>
              <w:spacing w:before="0" w:beforeAutospacing="0" w:after="0" w:afterAutospacing="0"/>
              <w:jc w:val="both"/>
              <w:rPr>
                <w:rStyle w:val="afe"/>
                <w:b w:val="0"/>
                <w:sz w:val="22"/>
                <w:szCs w:val="22"/>
              </w:rPr>
            </w:pPr>
            <w:r>
              <w:rPr>
                <w:rStyle w:val="afe"/>
                <w:b w:val="0"/>
                <w:i/>
                <w:sz w:val="22"/>
                <w:szCs w:val="22"/>
              </w:rPr>
              <w:t>Укажите верную последовательность</w:t>
            </w:r>
            <w:r>
              <w:rPr>
                <w:rStyle w:val="afe"/>
                <w:b w:val="0"/>
                <w:sz w:val="22"/>
                <w:szCs w:val="22"/>
              </w:rPr>
              <w:t xml:space="preserve"> </w:t>
            </w:r>
            <w:r w:rsidR="00463EC6">
              <w:t xml:space="preserve"> </w:t>
            </w:r>
            <w:r w:rsidR="0072766F" w:rsidRPr="00463EC6">
              <w:rPr>
                <w:rStyle w:val="afe"/>
                <w:b w:val="0"/>
                <w:sz w:val="22"/>
                <w:szCs w:val="22"/>
              </w:rPr>
              <w:t xml:space="preserve"> </w:t>
            </w:r>
            <w:r w:rsidR="0072766F">
              <w:rPr>
                <w:rStyle w:val="afe"/>
                <w:b w:val="0"/>
                <w:sz w:val="22"/>
                <w:szCs w:val="22"/>
              </w:rPr>
              <w:t>оповещения</w:t>
            </w:r>
            <w:r w:rsidR="0072766F" w:rsidRPr="00463EC6">
              <w:rPr>
                <w:rStyle w:val="afe"/>
                <w:b w:val="0"/>
                <w:sz w:val="22"/>
                <w:szCs w:val="22"/>
              </w:rPr>
              <w:t xml:space="preserve"> </w:t>
            </w:r>
            <w:r w:rsidR="0072766F">
              <w:rPr>
                <w:rStyle w:val="afe"/>
                <w:b w:val="0"/>
                <w:sz w:val="22"/>
                <w:szCs w:val="22"/>
              </w:rPr>
              <w:t>владельцами</w:t>
            </w:r>
            <w:r w:rsidR="00463EC6" w:rsidRPr="00463EC6">
              <w:rPr>
                <w:rStyle w:val="afe"/>
                <w:b w:val="0"/>
                <w:sz w:val="22"/>
                <w:szCs w:val="22"/>
              </w:rPr>
              <w:t xml:space="preserve"> инфраструктуры железнодорожного транспорта общего пользования и (или) железнодорожных путей необщего пользования</w:t>
            </w:r>
            <w:r w:rsidR="005E6BB1">
              <w:rPr>
                <w:rStyle w:val="afe"/>
                <w:b w:val="0"/>
                <w:sz w:val="22"/>
                <w:szCs w:val="22"/>
              </w:rPr>
              <w:t xml:space="preserve"> органов</w:t>
            </w:r>
            <w:r w:rsidR="0072766F">
              <w:rPr>
                <w:rStyle w:val="afe"/>
                <w:b w:val="0"/>
                <w:sz w:val="22"/>
                <w:szCs w:val="22"/>
              </w:rPr>
              <w:t xml:space="preserve"> </w:t>
            </w:r>
            <w:r w:rsidR="0072766F" w:rsidRPr="00463EC6">
              <w:rPr>
                <w:rStyle w:val="afe"/>
                <w:b w:val="0"/>
                <w:sz w:val="22"/>
                <w:szCs w:val="22"/>
              </w:rPr>
              <w:t>Ространснадзор</w:t>
            </w:r>
            <w:r w:rsidR="00D36287">
              <w:rPr>
                <w:rStyle w:val="afe"/>
                <w:b w:val="0"/>
                <w:sz w:val="22"/>
                <w:szCs w:val="22"/>
              </w:rPr>
              <w:t>а</w:t>
            </w:r>
            <w:r w:rsidR="00D36287" w:rsidRPr="00463EC6">
              <w:rPr>
                <w:rStyle w:val="afe"/>
                <w:b w:val="0"/>
                <w:sz w:val="22"/>
                <w:szCs w:val="22"/>
              </w:rPr>
              <w:t xml:space="preserve"> о возникновении на территории указанных субъектов железнодорожного транспорта</w:t>
            </w:r>
            <w:r w:rsidR="00D36287">
              <w:rPr>
                <w:rStyle w:val="afe"/>
                <w:b w:val="0"/>
                <w:sz w:val="22"/>
                <w:szCs w:val="22"/>
              </w:rPr>
              <w:t xml:space="preserve"> </w:t>
            </w:r>
            <w:r w:rsidR="00D36287" w:rsidRPr="002A2D92">
              <w:rPr>
                <w:rStyle w:val="afe"/>
                <w:b w:val="0"/>
                <w:sz w:val="22"/>
                <w:szCs w:val="22"/>
              </w:rPr>
              <w:t>нарушений безопасности движения</w:t>
            </w:r>
            <w:r w:rsidR="005E6BB1" w:rsidRPr="002A2D92">
              <w:rPr>
                <w:rStyle w:val="afe"/>
                <w:b w:val="0"/>
                <w:sz w:val="22"/>
                <w:szCs w:val="22"/>
              </w:rPr>
              <w:t xml:space="preserve"> незамедлительно, </w:t>
            </w:r>
            <w:r w:rsidR="005E6BB1" w:rsidRPr="002A2D92">
              <w:rPr>
                <w:sz w:val="22"/>
                <w:szCs w:val="22"/>
              </w:rPr>
              <w:t xml:space="preserve">не позднее трёх часов с момента случившегося, </w:t>
            </w:r>
            <w:r w:rsidR="002A2D92" w:rsidRPr="002A2D92">
              <w:rPr>
                <w:sz w:val="22"/>
                <w:szCs w:val="22"/>
              </w:rPr>
              <w:t>ежемесячно</w:t>
            </w:r>
            <w:r w:rsidR="00D36287" w:rsidRPr="002A2D92">
              <w:rPr>
                <w:rStyle w:val="afe"/>
                <w:b w:val="0"/>
                <w:sz w:val="22"/>
                <w:szCs w:val="22"/>
              </w:rPr>
              <w:t>:</w:t>
            </w:r>
          </w:p>
          <w:p w:rsidR="0072766F" w:rsidRDefault="0072766F" w:rsidP="00463EC6">
            <w:pPr>
              <w:pStyle w:val="futurismarkdown-paragraph"/>
              <w:shd w:val="clear" w:color="auto" w:fill="FFFFFF"/>
              <w:spacing w:before="0" w:beforeAutospacing="0" w:after="0" w:afterAutospacing="0"/>
              <w:jc w:val="both"/>
              <w:rPr>
                <w:rStyle w:val="afe"/>
                <w:b w:val="0"/>
                <w:sz w:val="22"/>
                <w:szCs w:val="22"/>
              </w:rPr>
            </w:pPr>
          </w:p>
          <w:p w:rsidR="00C91311" w:rsidRPr="00901F6E" w:rsidRDefault="00463EC6" w:rsidP="00901F6E">
            <w:pPr>
              <w:pStyle w:val="futurismarkdown-paragraph"/>
              <w:widowControl w:val="0"/>
              <w:shd w:val="clear" w:color="auto" w:fill="FFFFFF"/>
              <w:spacing w:before="0" w:beforeAutospacing="0" w:after="0" w:afterAutospacing="0"/>
              <w:jc w:val="both"/>
              <w:rPr>
                <w:rStyle w:val="afe"/>
                <w:b w:val="0"/>
                <w:sz w:val="22"/>
                <w:szCs w:val="22"/>
              </w:rPr>
            </w:pPr>
            <w:r w:rsidRPr="00463EC6">
              <w:rPr>
                <w:rStyle w:val="afe"/>
                <w:b w:val="0"/>
                <w:sz w:val="22"/>
                <w:szCs w:val="22"/>
              </w:rPr>
              <w:t xml:space="preserve"> </w:t>
            </w:r>
            <w:r w:rsidR="00C91311" w:rsidRPr="00901F6E">
              <w:rPr>
                <w:rStyle w:val="afe"/>
                <w:b w:val="0"/>
                <w:sz w:val="22"/>
                <w:szCs w:val="22"/>
              </w:rPr>
              <w:t xml:space="preserve">1) </w:t>
            </w:r>
            <w:r w:rsidR="005E6BB1" w:rsidRPr="00901F6E">
              <w:rPr>
                <w:rStyle w:val="afe"/>
                <w:b w:val="0"/>
                <w:sz w:val="22"/>
                <w:szCs w:val="22"/>
              </w:rPr>
              <w:t>происшествия при перевозке (транспортировке) опасных грузов (связанные с просыпанием (проливом) опасных грузов, возникшим вследствие повреждения вагона или контейнера, повреждения упаковки, неплотно закрытых люков вагона, дефекта (повреждения) котла вагона-цистерны, дефекта (повреждения) арматуры котла вагона-цистерны, дефекта (повреждения) сливного прибора вагона-цистерны, нанесшего ущерб жизни и здоровью людей, имуществу физических или юридических лиц, окружающей природной среде, приведшие к чрезвычайным ситуациям межрегионального и федерального характера</w:t>
            </w:r>
            <w:r w:rsidR="001F54F6" w:rsidRPr="00901F6E">
              <w:rPr>
                <w:rStyle w:val="afe"/>
                <w:b w:val="0"/>
                <w:sz w:val="22"/>
                <w:szCs w:val="22"/>
              </w:rPr>
              <w:t>.</w:t>
            </w:r>
          </w:p>
          <w:p w:rsidR="00C91311" w:rsidRPr="00901F6E" w:rsidRDefault="00C91311" w:rsidP="00901F6E">
            <w:pPr>
              <w:pStyle w:val="futurismarkdown-paragraph"/>
              <w:widowControl w:val="0"/>
              <w:shd w:val="clear" w:color="auto" w:fill="FFFFFF"/>
              <w:spacing w:before="0" w:beforeAutospacing="0" w:after="0" w:afterAutospacing="0"/>
              <w:jc w:val="both"/>
              <w:rPr>
                <w:rStyle w:val="afe"/>
                <w:b w:val="0"/>
                <w:sz w:val="22"/>
                <w:szCs w:val="22"/>
              </w:rPr>
            </w:pPr>
            <w:r w:rsidRPr="00901F6E">
              <w:rPr>
                <w:rStyle w:val="afe"/>
                <w:b w:val="0"/>
                <w:sz w:val="22"/>
                <w:szCs w:val="22"/>
              </w:rPr>
              <w:t xml:space="preserve">2) </w:t>
            </w:r>
            <w:r w:rsidR="00133EB6" w:rsidRPr="00901F6E">
              <w:rPr>
                <w:rStyle w:val="afe"/>
                <w:b w:val="0"/>
                <w:sz w:val="22"/>
                <w:szCs w:val="22"/>
              </w:rPr>
              <w:t xml:space="preserve">Происшествия при перевозке (транспортировке) опасных грузов (связанные с просыпанием (проливом) опасных грузов, возникшим вследствие повреждения вагона или контейнера, повреждения упаковки, неплотно </w:t>
            </w:r>
            <w:r w:rsidR="00133EB6" w:rsidRPr="00901F6E">
              <w:rPr>
                <w:rStyle w:val="afe"/>
                <w:b w:val="0"/>
                <w:sz w:val="22"/>
                <w:szCs w:val="22"/>
              </w:rPr>
              <w:lastRenderedPageBreak/>
              <w:t>закрытых люков вагона, дефекта (повреждения) котла вагона-цистерны, дефекта (повреждения) арматуры котла вагона-цистерны, дефекта (повреждения) сливного прибора вагона-цистерны, нанесшего ущерб жизни и здоровью людей, имуществу физических или юридических лиц, окружающей природной среде, приведшие к чрезвычайным ситуациям локального, муниципального, межмуниципального и регионального характера</w:t>
            </w:r>
            <w:r w:rsidR="001F54F6" w:rsidRPr="00901F6E">
              <w:rPr>
                <w:rStyle w:val="afe"/>
                <w:b w:val="0"/>
                <w:sz w:val="22"/>
                <w:szCs w:val="22"/>
              </w:rPr>
              <w:t>.</w:t>
            </w:r>
          </w:p>
          <w:p w:rsidR="00C91311" w:rsidRPr="00901F6E" w:rsidRDefault="00C91311" w:rsidP="00901F6E">
            <w:pPr>
              <w:pStyle w:val="futurismarkdown-paragraph"/>
              <w:widowControl w:val="0"/>
              <w:shd w:val="clear" w:color="auto" w:fill="FFFFFF"/>
              <w:spacing w:before="0" w:beforeAutospacing="0" w:after="0" w:afterAutospacing="0"/>
              <w:jc w:val="both"/>
              <w:rPr>
                <w:rStyle w:val="afe"/>
                <w:b w:val="0"/>
                <w:sz w:val="22"/>
                <w:szCs w:val="22"/>
              </w:rPr>
            </w:pPr>
            <w:r w:rsidRPr="00901F6E">
              <w:rPr>
                <w:rStyle w:val="afe"/>
                <w:b w:val="0"/>
                <w:sz w:val="22"/>
                <w:szCs w:val="22"/>
              </w:rPr>
              <w:t xml:space="preserve">3) </w:t>
            </w:r>
            <w:r w:rsidR="00C84622" w:rsidRPr="00901F6E">
              <w:rPr>
                <w:rStyle w:val="afe"/>
                <w:b w:val="0"/>
                <w:sz w:val="22"/>
                <w:szCs w:val="22"/>
              </w:rPr>
              <w:t>Столкновение железнодорожного подвижного состава с другим железнодорожным подвижным составом, транспортным средством, сход железнодорожного подвижного состава на перегоне или железнодорожной станции, при поездной или маневровой работе, экипировке или других передвижениях, в результате которых: причинен тяжкий вред здоровью менее пяти человек; возникла чрезвычайная ситуация, при которой пострадало менее десяти человек; нарушены условия жизнедеятельности менее 100 человек; поврежден железнодорожный подвижной состав и для восстановления его исправного состояния требуется проведение капитального ремонта</w:t>
            </w:r>
            <w:r w:rsidR="001F54F6" w:rsidRPr="00901F6E">
              <w:rPr>
                <w:rStyle w:val="afe"/>
                <w:b w:val="0"/>
                <w:sz w:val="22"/>
                <w:szCs w:val="22"/>
              </w:rPr>
              <w:t>.</w:t>
            </w:r>
          </w:p>
          <w:p w:rsidR="00C91311" w:rsidRPr="00901F6E" w:rsidRDefault="00901F6E" w:rsidP="00901F6E">
            <w:pPr>
              <w:pStyle w:val="futurismarkdown-paragraph"/>
              <w:widowControl w:val="0"/>
              <w:shd w:val="clear" w:color="auto" w:fill="FFFFFF"/>
              <w:spacing w:before="0" w:beforeAutospacing="0" w:after="0" w:afterAutospacing="0"/>
              <w:jc w:val="both"/>
              <w:rPr>
                <w:rStyle w:val="afe"/>
                <w:b w:val="0"/>
                <w:sz w:val="22"/>
                <w:szCs w:val="22"/>
              </w:rPr>
            </w:pPr>
            <w:r w:rsidRPr="00901F6E">
              <w:rPr>
                <w:rStyle w:val="afe"/>
                <w:b w:val="0"/>
                <w:sz w:val="22"/>
                <w:szCs w:val="22"/>
              </w:rPr>
              <w:t>4) С</w:t>
            </w:r>
            <w:r w:rsidRPr="00901F6E">
              <w:rPr>
                <w:sz w:val="22"/>
                <w:szCs w:val="22"/>
              </w:rPr>
              <w:t>толкновение железнодорожного подвижного состава с транспортным средством на железнодорожном переезде</w:t>
            </w:r>
            <w:r w:rsidR="001F54F6" w:rsidRPr="00901F6E">
              <w:rPr>
                <w:rStyle w:val="afe"/>
                <w:b w:val="0"/>
                <w:sz w:val="22"/>
                <w:szCs w:val="22"/>
              </w:rPr>
              <w:t>.</w:t>
            </w:r>
          </w:p>
          <w:p w:rsidR="00C91311" w:rsidRPr="00901F6E" w:rsidRDefault="00C91311" w:rsidP="00901F6E">
            <w:pPr>
              <w:pStyle w:val="futurismarkdown-paragraph"/>
              <w:widowControl w:val="0"/>
              <w:shd w:val="clear" w:color="auto" w:fill="FFFFFF"/>
              <w:spacing w:before="0" w:beforeAutospacing="0" w:after="0" w:afterAutospacing="0"/>
              <w:jc w:val="both"/>
              <w:rPr>
                <w:rStyle w:val="afe"/>
                <w:b w:val="0"/>
                <w:sz w:val="22"/>
                <w:szCs w:val="22"/>
              </w:rPr>
            </w:pPr>
            <w:r w:rsidRPr="00901F6E">
              <w:rPr>
                <w:rStyle w:val="afe"/>
                <w:b w:val="0"/>
                <w:sz w:val="22"/>
                <w:szCs w:val="22"/>
              </w:rPr>
              <w:t xml:space="preserve">5) </w:t>
            </w:r>
            <w:r w:rsidR="00C84622" w:rsidRPr="00901F6E">
              <w:rPr>
                <w:rStyle w:val="afe"/>
                <w:b w:val="0"/>
                <w:sz w:val="22"/>
                <w:szCs w:val="22"/>
              </w:rPr>
              <w:t xml:space="preserve">Столкновение железнодорожного подвижного состава с другим железнодорожным подвижным составом, с транспортным средством, сход железнодорожного подвижного состава на перегоне или железнодорожной станции, при поездной или маневровой работе, экипировке или других передвижениях, в результате которых: погиб один и более человек; причинен тяжкий вред здоровью пяти и более человек; возникла чрезвычайная ситуация, при которой пострадало десять и более человек; поврежден железнодорожный подвижной состав до степени </w:t>
            </w:r>
            <w:r w:rsidR="00C84622" w:rsidRPr="00901F6E">
              <w:rPr>
                <w:rStyle w:val="afe"/>
                <w:b w:val="0"/>
                <w:sz w:val="22"/>
                <w:szCs w:val="22"/>
              </w:rPr>
              <w:lastRenderedPageBreak/>
              <w:t>исключения из инвентаря</w:t>
            </w:r>
            <w:r w:rsidR="001F54F6" w:rsidRPr="00901F6E">
              <w:rPr>
                <w:rStyle w:val="afe"/>
                <w:b w:val="0"/>
                <w:sz w:val="22"/>
                <w:szCs w:val="22"/>
              </w:rPr>
              <w:t>.</w:t>
            </w:r>
          </w:p>
          <w:p w:rsidR="00E13228" w:rsidRPr="00901F6E" w:rsidRDefault="00E13228" w:rsidP="00901F6E">
            <w:pPr>
              <w:pStyle w:val="futurismarkdown-paragraph"/>
              <w:widowControl w:val="0"/>
              <w:shd w:val="clear" w:color="auto" w:fill="FFFFFF"/>
              <w:spacing w:before="0" w:beforeAutospacing="0" w:after="0" w:afterAutospacing="0"/>
              <w:jc w:val="both"/>
              <w:rPr>
                <w:rStyle w:val="afe"/>
                <w:b w:val="0"/>
                <w:sz w:val="22"/>
                <w:szCs w:val="22"/>
              </w:rPr>
            </w:pPr>
            <w:r w:rsidRPr="00901F6E">
              <w:rPr>
                <w:rStyle w:val="afe"/>
                <w:b w:val="0"/>
                <w:sz w:val="22"/>
                <w:szCs w:val="22"/>
              </w:rPr>
              <w:t xml:space="preserve">6) </w:t>
            </w:r>
            <w:r w:rsidR="00133EB6" w:rsidRPr="00901F6E">
              <w:rPr>
                <w:sz w:val="22"/>
                <w:szCs w:val="22"/>
              </w:rPr>
              <w:t>С</w:t>
            </w:r>
            <w:r w:rsidR="002A2D92" w:rsidRPr="00901F6E">
              <w:rPr>
                <w:sz w:val="22"/>
                <w:szCs w:val="22"/>
              </w:rPr>
              <w:t>толкновение железнодорожного подвижного состава с другим железнодорожным подвижным составом, сход железнодорожного подвижного состава на перегоне и железнодорожной станции, при поездной или маневровой работе, экипировке или других передвижениях</w:t>
            </w:r>
            <w:r w:rsidR="00C47EF2" w:rsidRPr="00901F6E">
              <w:rPr>
                <w:rStyle w:val="afe"/>
                <w:b w:val="0"/>
                <w:sz w:val="22"/>
                <w:szCs w:val="22"/>
              </w:rPr>
              <w:t>.</w:t>
            </w:r>
          </w:p>
          <w:p w:rsidR="001E3665" w:rsidRDefault="001E3665" w:rsidP="006959B1">
            <w:pPr>
              <w:pStyle w:val="futurismarkdown-paragraph"/>
              <w:shd w:val="clear" w:color="auto" w:fill="FFFFFF"/>
              <w:spacing w:before="0" w:beforeAutospacing="0" w:after="0" w:afterAutospacing="0"/>
              <w:jc w:val="both"/>
              <w:rPr>
                <w:rStyle w:val="afe"/>
                <w:b w:val="0"/>
                <w:sz w:val="22"/>
                <w:szCs w:val="22"/>
              </w:rPr>
            </w:pPr>
          </w:p>
          <w:tbl>
            <w:tblPr>
              <w:tblStyle w:val="af6"/>
              <w:tblW w:w="4990" w:type="dxa"/>
              <w:tblLook w:val="04A0" w:firstRow="1" w:lastRow="0" w:firstColumn="1" w:lastColumn="0" w:noHBand="0" w:noVBand="1"/>
            </w:tblPr>
            <w:tblGrid>
              <w:gridCol w:w="831"/>
              <w:gridCol w:w="831"/>
              <w:gridCol w:w="832"/>
              <w:gridCol w:w="832"/>
              <w:gridCol w:w="832"/>
              <w:gridCol w:w="832"/>
            </w:tblGrid>
            <w:tr w:rsidR="00E13228" w:rsidTr="00B11D6F">
              <w:trPr>
                <w:trHeight w:val="263"/>
              </w:trPr>
              <w:tc>
                <w:tcPr>
                  <w:tcW w:w="794" w:type="dxa"/>
                </w:tcPr>
                <w:p w:rsidR="00E13228" w:rsidRDefault="00E13228" w:rsidP="008D68AD">
                  <w:pPr>
                    <w:framePr w:hSpace="180" w:wrap="around" w:vAnchor="text" w:hAnchor="text" w:y="1"/>
                    <w:widowControl w:val="0"/>
                    <w:ind w:right="-57"/>
                  </w:pPr>
                </w:p>
              </w:tc>
              <w:tc>
                <w:tcPr>
                  <w:tcW w:w="794" w:type="dxa"/>
                </w:tcPr>
                <w:p w:rsidR="00E13228" w:rsidRDefault="00E13228" w:rsidP="008D68AD">
                  <w:pPr>
                    <w:framePr w:hSpace="180" w:wrap="around" w:vAnchor="text" w:hAnchor="text" w:y="1"/>
                    <w:widowControl w:val="0"/>
                    <w:ind w:right="-57"/>
                  </w:pPr>
                </w:p>
              </w:tc>
              <w:tc>
                <w:tcPr>
                  <w:tcW w:w="794" w:type="dxa"/>
                </w:tcPr>
                <w:p w:rsidR="00E13228" w:rsidRDefault="00E13228" w:rsidP="008D68AD">
                  <w:pPr>
                    <w:framePr w:hSpace="180" w:wrap="around" w:vAnchor="text" w:hAnchor="text" w:y="1"/>
                    <w:widowControl w:val="0"/>
                    <w:ind w:right="-57"/>
                  </w:pPr>
                </w:p>
              </w:tc>
              <w:tc>
                <w:tcPr>
                  <w:tcW w:w="794" w:type="dxa"/>
                </w:tcPr>
                <w:p w:rsidR="00E13228" w:rsidRDefault="00E13228" w:rsidP="008D68AD">
                  <w:pPr>
                    <w:framePr w:hSpace="180" w:wrap="around" w:vAnchor="text" w:hAnchor="text" w:y="1"/>
                    <w:widowControl w:val="0"/>
                    <w:ind w:right="-57"/>
                  </w:pPr>
                </w:p>
              </w:tc>
              <w:tc>
                <w:tcPr>
                  <w:tcW w:w="794" w:type="dxa"/>
                </w:tcPr>
                <w:p w:rsidR="00E13228" w:rsidRDefault="00E13228" w:rsidP="008D68AD">
                  <w:pPr>
                    <w:framePr w:hSpace="180" w:wrap="around" w:vAnchor="text" w:hAnchor="text" w:y="1"/>
                    <w:widowControl w:val="0"/>
                    <w:ind w:right="-57"/>
                  </w:pPr>
                </w:p>
              </w:tc>
              <w:tc>
                <w:tcPr>
                  <w:tcW w:w="794" w:type="dxa"/>
                </w:tcPr>
                <w:p w:rsidR="00E13228" w:rsidRDefault="00E13228" w:rsidP="008D68AD">
                  <w:pPr>
                    <w:framePr w:hSpace="180" w:wrap="around" w:vAnchor="text" w:hAnchor="text" w:y="1"/>
                    <w:widowControl w:val="0"/>
                    <w:ind w:right="-57"/>
                  </w:pPr>
                </w:p>
              </w:tc>
            </w:tr>
          </w:tbl>
          <w:p w:rsidR="00E13228" w:rsidRDefault="00E13228" w:rsidP="00E13228">
            <w:pPr>
              <w:widowControl w:val="0"/>
              <w:ind w:left="-57" w:right="-57"/>
              <w:rPr>
                <w:i/>
                <w:sz w:val="22"/>
                <w:szCs w:val="22"/>
              </w:rPr>
            </w:pPr>
          </w:p>
        </w:tc>
        <w:tc>
          <w:tcPr>
            <w:tcW w:w="0" w:type="auto"/>
          </w:tcPr>
          <w:p w:rsidR="00E13228" w:rsidRDefault="00E13228" w:rsidP="00E13228">
            <w:pPr>
              <w:widowControl w:val="0"/>
              <w:ind w:left="-57" w:right="-57"/>
              <w:jc w:val="center"/>
              <w:rPr>
                <w:sz w:val="22"/>
                <w:szCs w:val="22"/>
              </w:rPr>
            </w:pPr>
          </w:p>
          <w:tbl>
            <w:tblPr>
              <w:tblStyle w:val="af6"/>
              <w:tblW w:w="2041" w:type="dxa"/>
              <w:tblLook w:val="04A0" w:firstRow="1" w:lastRow="0" w:firstColumn="1" w:lastColumn="0" w:noHBand="0" w:noVBand="1"/>
            </w:tblPr>
            <w:tblGrid>
              <w:gridCol w:w="341"/>
              <w:gridCol w:w="340"/>
              <w:gridCol w:w="340"/>
              <w:gridCol w:w="340"/>
              <w:gridCol w:w="340"/>
              <w:gridCol w:w="340"/>
            </w:tblGrid>
            <w:tr w:rsidR="00E13228" w:rsidTr="00244ACF">
              <w:trPr>
                <w:trHeight w:val="276"/>
              </w:trPr>
              <w:tc>
                <w:tcPr>
                  <w:tcW w:w="420" w:type="dxa"/>
                  <w:vAlign w:val="center"/>
                </w:tcPr>
                <w:p w:rsidR="00E13228" w:rsidRDefault="00C84622" w:rsidP="008D68AD">
                  <w:pPr>
                    <w:pStyle w:val="af3"/>
                    <w:framePr w:hSpace="180" w:wrap="around" w:vAnchor="text" w:hAnchor="text" w:y="1"/>
                    <w:ind w:right="-57"/>
                    <w:rPr>
                      <w:rStyle w:val="afe"/>
                      <w:b w:val="0"/>
                      <w:sz w:val="22"/>
                      <w:szCs w:val="22"/>
                      <w:shd w:val="clear" w:color="auto" w:fill="FFFFFF"/>
                    </w:rPr>
                  </w:pPr>
                  <w:r>
                    <w:rPr>
                      <w:rStyle w:val="afe"/>
                      <w:b w:val="0"/>
                      <w:sz w:val="22"/>
                      <w:szCs w:val="22"/>
                      <w:shd w:val="clear" w:color="auto" w:fill="FFFFFF"/>
                    </w:rPr>
                    <w:t>5</w:t>
                  </w:r>
                </w:p>
              </w:tc>
              <w:tc>
                <w:tcPr>
                  <w:tcW w:w="420" w:type="dxa"/>
                  <w:vAlign w:val="center"/>
                </w:tcPr>
                <w:p w:rsidR="00E13228" w:rsidRDefault="00C84622" w:rsidP="008D68AD">
                  <w:pPr>
                    <w:pStyle w:val="af3"/>
                    <w:framePr w:hSpace="180" w:wrap="around" w:vAnchor="text" w:hAnchor="text" w:y="1"/>
                    <w:ind w:right="-57"/>
                    <w:rPr>
                      <w:rStyle w:val="afe"/>
                      <w:b w:val="0"/>
                      <w:sz w:val="22"/>
                      <w:szCs w:val="22"/>
                      <w:shd w:val="clear" w:color="auto" w:fill="FFFFFF"/>
                    </w:rPr>
                  </w:pPr>
                  <w:r>
                    <w:rPr>
                      <w:rStyle w:val="afe"/>
                      <w:b w:val="0"/>
                      <w:sz w:val="22"/>
                      <w:szCs w:val="22"/>
                      <w:shd w:val="clear" w:color="auto" w:fill="FFFFFF"/>
                    </w:rPr>
                    <w:t>3</w:t>
                  </w:r>
                </w:p>
              </w:tc>
              <w:tc>
                <w:tcPr>
                  <w:tcW w:w="420" w:type="dxa"/>
                  <w:vAlign w:val="center"/>
                </w:tcPr>
                <w:p w:rsidR="00E13228" w:rsidRDefault="005E6BB1" w:rsidP="008D68AD">
                  <w:pPr>
                    <w:pStyle w:val="af3"/>
                    <w:framePr w:hSpace="180" w:wrap="around" w:vAnchor="text" w:hAnchor="text" w:y="1"/>
                    <w:ind w:right="-57"/>
                    <w:rPr>
                      <w:rStyle w:val="afe"/>
                      <w:b w:val="0"/>
                      <w:sz w:val="22"/>
                      <w:szCs w:val="22"/>
                      <w:shd w:val="clear" w:color="auto" w:fill="FFFFFF"/>
                    </w:rPr>
                  </w:pPr>
                  <w:r>
                    <w:rPr>
                      <w:rStyle w:val="afe"/>
                      <w:b w:val="0"/>
                      <w:sz w:val="22"/>
                      <w:szCs w:val="22"/>
                      <w:shd w:val="clear" w:color="auto" w:fill="FFFFFF"/>
                    </w:rPr>
                    <w:t>1</w:t>
                  </w:r>
                </w:p>
              </w:tc>
              <w:tc>
                <w:tcPr>
                  <w:tcW w:w="421" w:type="dxa"/>
                  <w:vAlign w:val="center"/>
                </w:tcPr>
                <w:p w:rsidR="00E13228" w:rsidRDefault="00133EB6" w:rsidP="008D68AD">
                  <w:pPr>
                    <w:pStyle w:val="af3"/>
                    <w:framePr w:hSpace="180" w:wrap="around" w:vAnchor="text" w:hAnchor="text" w:y="1"/>
                    <w:ind w:right="-57"/>
                    <w:rPr>
                      <w:rStyle w:val="afe"/>
                      <w:b w:val="0"/>
                      <w:sz w:val="22"/>
                      <w:szCs w:val="22"/>
                      <w:shd w:val="clear" w:color="auto" w:fill="FFFFFF"/>
                    </w:rPr>
                  </w:pPr>
                  <w:r>
                    <w:rPr>
                      <w:rStyle w:val="afe"/>
                      <w:b w:val="0"/>
                      <w:sz w:val="22"/>
                      <w:szCs w:val="22"/>
                      <w:shd w:val="clear" w:color="auto" w:fill="FFFFFF"/>
                    </w:rPr>
                    <w:t>6</w:t>
                  </w:r>
                </w:p>
              </w:tc>
              <w:tc>
                <w:tcPr>
                  <w:tcW w:w="421" w:type="dxa"/>
                  <w:vAlign w:val="center"/>
                </w:tcPr>
                <w:p w:rsidR="00E13228" w:rsidRDefault="00901F6E" w:rsidP="008D68AD">
                  <w:pPr>
                    <w:pStyle w:val="af3"/>
                    <w:framePr w:hSpace="180" w:wrap="around" w:vAnchor="text" w:hAnchor="text" w:y="1"/>
                    <w:ind w:right="-57"/>
                    <w:rPr>
                      <w:rStyle w:val="afe"/>
                      <w:b w:val="0"/>
                      <w:sz w:val="22"/>
                      <w:szCs w:val="22"/>
                      <w:shd w:val="clear" w:color="auto" w:fill="FFFFFF"/>
                    </w:rPr>
                  </w:pPr>
                  <w:r>
                    <w:rPr>
                      <w:rStyle w:val="afe"/>
                      <w:b w:val="0"/>
                      <w:sz w:val="22"/>
                      <w:szCs w:val="22"/>
                      <w:shd w:val="clear" w:color="auto" w:fill="FFFFFF"/>
                    </w:rPr>
                    <w:t>2</w:t>
                  </w:r>
                </w:p>
              </w:tc>
              <w:tc>
                <w:tcPr>
                  <w:tcW w:w="421" w:type="dxa"/>
                  <w:vAlign w:val="center"/>
                </w:tcPr>
                <w:p w:rsidR="00E13228" w:rsidRDefault="00901F6E" w:rsidP="008D68AD">
                  <w:pPr>
                    <w:pStyle w:val="af3"/>
                    <w:framePr w:hSpace="180" w:wrap="around" w:vAnchor="text" w:hAnchor="text" w:y="1"/>
                    <w:ind w:right="-57"/>
                    <w:rPr>
                      <w:rStyle w:val="afe"/>
                      <w:b w:val="0"/>
                      <w:sz w:val="22"/>
                      <w:szCs w:val="22"/>
                      <w:shd w:val="clear" w:color="auto" w:fill="FFFFFF"/>
                    </w:rPr>
                  </w:pPr>
                  <w:r>
                    <w:rPr>
                      <w:rStyle w:val="afe"/>
                      <w:b w:val="0"/>
                      <w:sz w:val="22"/>
                      <w:szCs w:val="22"/>
                      <w:shd w:val="clear" w:color="auto" w:fill="FFFFFF"/>
                    </w:rPr>
                    <w:t>4</w:t>
                  </w:r>
                </w:p>
              </w:tc>
            </w:tr>
          </w:tbl>
          <w:p w:rsidR="00E13228" w:rsidRDefault="00E13228" w:rsidP="00E13228">
            <w:pPr>
              <w:widowControl w:val="0"/>
              <w:ind w:left="-57" w:right="-57"/>
              <w:jc w:val="center"/>
              <w:rPr>
                <w:sz w:val="22"/>
                <w:szCs w:val="22"/>
              </w:rPr>
            </w:pPr>
          </w:p>
        </w:tc>
      </w:tr>
      <w:tr w:rsidR="00014C61" w:rsidTr="00B11D6F">
        <w:trPr>
          <w:trHeight w:val="57"/>
        </w:trPr>
        <w:tc>
          <w:tcPr>
            <w:tcW w:w="0" w:type="auto"/>
          </w:tcPr>
          <w:p w:rsidR="00014C61" w:rsidRPr="00E13228" w:rsidRDefault="00014C61" w:rsidP="00014C61">
            <w:pPr>
              <w:widowControl w:val="0"/>
              <w:ind w:left="-57" w:right="-57"/>
              <w:jc w:val="center"/>
              <w:rPr>
                <w:b/>
                <w:color w:val="000000" w:themeColor="text1"/>
                <w:sz w:val="20"/>
                <w:szCs w:val="20"/>
              </w:rPr>
            </w:pPr>
            <w:r>
              <w:rPr>
                <w:b/>
                <w:color w:val="000000" w:themeColor="text1"/>
                <w:sz w:val="20"/>
                <w:szCs w:val="20"/>
              </w:rPr>
              <w:lastRenderedPageBreak/>
              <w:t>6</w:t>
            </w:r>
            <w:r w:rsidRPr="00E13228">
              <w:rPr>
                <w:b/>
                <w:color w:val="000000" w:themeColor="text1"/>
                <w:sz w:val="20"/>
                <w:szCs w:val="20"/>
              </w:rPr>
              <w:t>.</w:t>
            </w:r>
          </w:p>
          <w:p w:rsidR="00014C61" w:rsidRPr="00E13228" w:rsidRDefault="00014C61" w:rsidP="00014C61">
            <w:pPr>
              <w:widowControl w:val="0"/>
              <w:ind w:left="-57" w:right="-57"/>
              <w:jc w:val="center"/>
              <w:rPr>
                <w:b/>
                <w:color w:val="000000" w:themeColor="text1"/>
                <w:sz w:val="20"/>
                <w:szCs w:val="20"/>
              </w:rPr>
            </w:pPr>
          </w:p>
          <w:p w:rsidR="00014C61" w:rsidRDefault="00014C61" w:rsidP="00014C61">
            <w:pPr>
              <w:widowControl w:val="0"/>
              <w:ind w:left="-57" w:right="-57"/>
              <w:jc w:val="center"/>
              <w:rPr>
                <w:color w:val="000000" w:themeColor="text1"/>
                <w:sz w:val="20"/>
                <w:szCs w:val="20"/>
              </w:rPr>
            </w:pPr>
          </w:p>
          <w:p w:rsidR="00014C61" w:rsidRDefault="00014C61" w:rsidP="00014C61">
            <w:pPr>
              <w:widowControl w:val="0"/>
              <w:ind w:left="-57" w:right="-57"/>
              <w:jc w:val="center"/>
              <w:rPr>
                <w:color w:val="000000" w:themeColor="text1"/>
                <w:sz w:val="20"/>
                <w:szCs w:val="20"/>
              </w:rPr>
            </w:pPr>
          </w:p>
          <w:p w:rsidR="00014C61" w:rsidRDefault="00014C61" w:rsidP="00014C61">
            <w:pPr>
              <w:widowControl w:val="0"/>
              <w:ind w:left="-57" w:right="-57"/>
              <w:jc w:val="center"/>
              <w:rPr>
                <w:sz w:val="20"/>
                <w:szCs w:val="20"/>
              </w:rPr>
            </w:pPr>
            <w:r>
              <w:rPr>
                <w:sz w:val="20"/>
                <w:szCs w:val="20"/>
              </w:rPr>
              <w:t>3 мин</w:t>
            </w:r>
          </w:p>
          <w:p w:rsidR="00014C61" w:rsidRDefault="00014C61" w:rsidP="00014C61">
            <w:pPr>
              <w:widowControl w:val="0"/>
              <w:ind w:left="-57" w:right="-57"/>
              <w:jc w:val="center"/>
              <w:rPr>
                <w:color w:val="FF0000"/>
                <w:sz w:val="20"/>
                <w:szCs w:val="20"/>
              </w:rPr>
            </w:pPr>
          </w:p>
          <w:p w:rsidR="00014C61" w:rsidRDefault="00014C61" w:rsidP="00014C61">
            <w:pPr>
              <w:widowControl w:val="0"/>
              <w:ind w:left="-57" w:right="-57"/>
              <w:jc w:val="center"/>
              <w:rPr>
                <w:sz w:val="20"/>
                <w:szCs w:val="20"/>
              </w:rPr>
            </w:pPr>
            <w:r>
              <w:rPr>
                <w:sz w:val="22"/>
                <w:szCs w:val="22"/>
              </w:rPr>
              <w:t>Б</w:t>
            </w:r>
          </w:p>
        </w:tc>
        <w:tc>
          <w:tcPr>
            <w:tcW w:w="0" w:type="auto"/>
          </w:tcPr>
          <w:p w:rsidR="00014C61" w:rsidRPr="00BF2870" w:rsidRDefault="00014C61" w:rsidP="00014C61">
            <w:pPr>
              <w:rPr>
                <w:sz w:val="18"/>
                <w:szCs w:val="18"/>
                <w:lang w:eastAsia="en-US"/>
              </w:rPr>
            </w:pPr>
            <w:r w:rsidRPr="00BF2870">
              <w:rPr>
                <w:sz w:val="18"/>
                <w:szCs w:val="18"/>
                <w:lang w:eastAsia="en-US"/>
              </w:rPr>
              <w:t>ОПК-6 Способен организовывать проведение мероприятий по обеспечению безопасности движения поездов, повышению эффективности использования материально-технических, топливно-энергетических, финансовых ресурсов, применению инструментов бережливого производства, соблюдению охраны труда и техники безопасности</w:t>
            </w:r>
          </w:p>
        </w:tc>
        <w:tc>
          <w:tcPr>
            <w:tcW w:w="0" w:type="auto"/>
          </w:tcPr>
          <w:p w:rsidR="00014C61" w:rsidRPr="00D3174B" w:rsidRDefault="00014C61" w:rsidP="00014C61">
            <w:pPr>
              <w:rPr>
                <w:sz w:val="20"/>
                <w:szCs w:val="20"/>
                <w:lang w:eastAsia="en-US"/>
              </w:rPr>
            </w:pPr>
            <w:r w:rsidRPr="004A0269">
              <w:rPr>
                <w:sz w:val="20"/>
                <w:szCs w:val="20"/>
              </w:rPr>
              <w:t xml:space="preserve">ОПК-6.3 </w:t>
            </w:r>
            <w:r w:rsidRPr="004A0269">
              <w:rPr>
                <w:sz w:val="20"/>
                <w:szCs w:val="20"/>
                <w:highlight w:val="cyan"/>
              </w:rPr>
              <w:t>Определяет последовательность действий в соответствии с требованиями охраны труда и техники безопасности при организации и проведении работ</w:t>
            </w:r>
          </w:p>
        </w:tc>
        <w:tc>
          <w:tcPr>
            <w:tcW w:w="0" w:type="auto"/>
          </w:tcPr>
          <w:p w:rsidR="00014C61" w:rsidRPr="00D3174B" w:rsidRDefault="00014C61" w:rsidP="00014C61">
            <w:pPr>
              <w:rPr>
                <w:sz w:val="20"/>
                <w:szCs w:val="20"/>
                <w:lang w:eastAsia="en-US"/>
              </w:rPr>
            </w:pPr>
            <w:r>
              <w:rPr>
                <w:sz w:val="20"/>
                <w:szCs w:val="20"/>
                <w:lang w:eastAsia="en-US"/>
              </w:rPr>
              <w:t>Б1.О.36  Техническая эксплуатация железнодорожного транспорта и безопасность движения</w:t>
            </w:r>
          </w:p>
        </w:tc>
        <w:tc>
          <w:tcPr>
            <w:tcW w:w="0" w:type="auto"/>
          </w:tcPr>
          <w:p w:rsidR="00014C61" w:rsidRPr="00F5418B" w:rsidRDefault="00014C61" w:rsidP="00014C61">
            <w:pPr>
              <w:widowControl w:val="0"/>
              <w:ind w:left="-57" w:right="-57"/>
              <w:rPr>
                <w:sz w:val="20"/>
                <w:szCs w:val="20"/>
              </w:rPr>
            </w:pPr>
            <w:r w:rsidRPr="00F5418B">
              <w:rPr>
                <w:sz w:val="20"/>
                <w:szCs w:val="20"/>
              </w:rPr>
              <w:t>Обучающийся знает:</w:t>
            </w:r>
          </w:p>
          <w:p w:rsidR="00014C61" w:rsidRPr="00F5418B" w:rsidRDefault="00014C61" w:rsidP="00014C61">
            <w:pPr>
              <w:widowControl w:val="0"/>
              <w:ind w:left="-57" w:right="-57"/>
              <w:rPr>
                <w:sz w:val="20"/>
                <w:szCs w:val="20"/>
              </w:rPr>
            </w:pPr>
            <w:r w:rsidRPr="00F5418B">
              <w:rPr>
                <w:sz w:val="20"/>
                <w:szCs w:val="20"/>
              </w:rPr>
              <w:t xml:space="preserve">-    </w:t>
            </w:r>
            <w:r w:rsidRPr="00D35000">
              <w:rPr>
                <w:sz w:val="20"/>
                <w:szCs w:val="20"/>
                <w:highlight w:val="cyan"/>
              </w:rPr>
              <w:t>особенности работы в нестандартных и аварийных ситуациях.</w:t>
            </w:r>
          </w:p>
          <w:p w:rsidR="00014C61" w:rsidRPr="00F5418B" w:rsidRDefault="00014C61" w:rsidP="00014C61">
            <w:pPr>
              <w:widowControl w:val="0"/>
              <w:ind w:left="-57" w:right="-57"/>
              <w:rPr>
                <w:sz w:val="20"/>
                <w:szCs w:val="20"/>
              </w:rPr>
            </w:pPr>
            <w:r w:rsidRPr="00F5418B">
              <w:rPr>
                <w:sz w:val="20"/>
                <w:szCs w:val="20"/>
              </w:rPr>
              <w:t>умеет:</w:t>
            </w:r>
          </w:p>
          <w:p w:rsidR="00014C61" w:rsidRPr="00C000C1" w:rsidRDefault="00014C61" w:rsidP="00014C61">
            <w:pPr>
              <w:widowControl w:val="0"/>
              <w:ind w:left="-57" w:right="-57"/>
              <w:rPr>
                <w:sz w:val="16"/>
                <w:szCs w:val="16"/>
              </w:rPr>
            </w:pPr>
            <w:r w:rsidRPr="00F5418B">
              <w:rPr>
                <w:sz w:val="20"/>
                <w:szCs w:val="20"/>
              </w:rPr>
              <w:t xml:space="preserve">-   </w:t>
            </w:r>
            <w:r>
              <w:t xml:space="preserve"> </w:t>
            </w:r>
            <w:r w:rsidRPr="00D35000">
              <w:rPr>
                <w:sz w:val="20"/>
                <w:szCs w:val="20"/>
                <w:highlight w:val="cyan"/>
              </w:rPr>
              <w:t>грамотно расследовать случаи происшествий, событий, аварий и крушений, руководствуясь соответствующими инструкциями и указаниями, и устранять их последствия.</w:t>
            </w:r>
          </w:p>
        </w:tc>
        <w:tc>
          <w:tcPr>
            <w:tcW w:w="0" w:type="auto"/>
          </w:tcPr>
          <w:p w:rsidR="00014C61" w:rsidRDefault="00014C61" w:rsidP="00C05AD0">
            <w:pPr>
              <w:pStyle w:val="futurismarkdown-paragraph"/>
              <w:shd w:val="clear" w:color="auto" w:fill="FFFFFF"/>
              <w:jc w:val="both"/>
              <w:rPr>
                <w:rStyle w:val="afe"/>
                <w:b w:val="0"/>
                <w:sz w:val="22"/>
                <w:szCs w:val="22"/>
              </w:rPr>
            </w:pPr>
            <w:r>
              <w:rPr>
                <w:rStyle w:val="afe"/>
                <w:b w:val="0"/>
                <w:i/>
                <w:sz w:val="22"/>
                <w:szCs w:val="22"/>
              </w:rPr>
              <w:t>Укажите верную последовательность</w:t>
            </w:r>
            <w:r>
              <w:rPr>
                <w:rStyle w:val="afe"/>
                <w:b w:val="0"/>
                <w:sz w:val="22"/>
                <w:szCs w:val="22"/>
              </w:rPr>
              <w:t xml:space="preserve"> </w:t>
            </w:r>
            <w:r w:rsidR="000D2B9B">
              <w:t xml:space="preserve"> </w:t>
            </w:r>
            <w:r w:rsidR="00C05AD0" w:rsidRPr="000D2B9B">
              <w:rPr>
                <w:rStyle w:val="afe"/>
                <w:b w:val="0"/>
                <w:sz w:val="22"/>
                <w:szCs w:val="22"/>
              </w:rPr>
              <w:t xml:space="preserve"> </w:t>
            </w:r>
            <w:r w:rsidR="00C05AD0">
              <w:rPr>
                <w:rStyle w:val="afe"/>
                <w:b w:val="0"/>
                <w:sz w:val="22"/>
                <w:szCs w:val="22"/>
              </w:rPr>
              <w:t>действий</w:t>
            </w:r>
            <w:r w:rsidR="00C05AD0" w:rsidRPr="000D2B9B">
              <w:rPr>
                <w:rStyle w:val="afe"/>
                <w:b w:val="0"/>
                <w:sz w:val="22"/>
                <w:szCs w:val="22"/>
              </w:rPr>
              <w:t xml:space="preserve">  </w:t>
            </w:r>
            <w:r w:rsidR="00C05AD0">
              <w:rPr>
                <w:rStyle w:val="afe"/>
                <w:b w:val="0"/>
                <w:sz w:val="22"/>
                <w:szCs w:val="22"/>
              </w:rPr>
              <w:t>представителей</w:t>
            </w:r>
            <w:r w:rsidR="00C05AD0" w:rsidRPr="000D2B9B">
              <w:rPr>
                <w:rStyle w:val="afe"/>
                <w:b w:val="0"/>
                <w:sz w:val="22"/>
                <w:szCs w:val="22"/>
              </w:rPr>
              <w:t xml:space="preserve"> субъекта железнодорожного транспорта </w:t>
            </w:r>
            <w:r w:rsidR="00C05AD0">
              <w:rPr>
                <w:rStyle w:val="afe"/>
                <w:b w:val="0"/>
                <w:sz w:val="22"/>
                <w:szCs w:val="22"/>
              </w:rPr>
              <w:t>н</w:t>
            </w:r>
            <w:r w:rsidR="000D2B9B" w:rsidRPr="000D2B9B">
              <w:rPr>
                <w:rStyle w:val="afe"/>
                <w:b w:val="0"/>
                <w:sz w:val="22"/>
                <w:szCs w:val="22"/>
              </w:rPr>
              <w:t>а месте транспортных происшествий и иных событий, связанных с нарушением правил безопасности движения и эксплуатации железнодорожного транспорта:</w:t>
            </w:r>
          </w:p>
          <w:p w:rsidR="00014C61" w:rsidRPr="00141EA1" w:rsidRDefault="00014C61" w:rsidP="00014C61">
            <w:pPr>
              <w:pStyle w:val="futurismarkdown-paragraph"/>
              <w:shd w:val="clear" w:color="auto" w:fill="FFFFFF"/>
              <w:spacing w:before="0" w:beforeAutospacing="0" w:after="0" w:afterAutospacing="0"/>
              <w:jc w:val="both"/>
              <w:rPr>
                <w:rStyle w:val="afe"/>
                <w:b w:val="0"/>
                <w:sz w:val="22"/>
                <w:szCs w:val="22"/>
              </w:rPr>
            </w:pPr>
            <w:r>
              <w:rPr>
                <w:rStyle w:val="afe"/>
                <w:b w:val="0"/>
                <w:sz w:val="22"/>
                <w:szCs w:val="22"/>
              </w:rPr>
              <w:t xml:space="preserve">1) </w:t>
            </w:r>
            <w:r w:rsidR="00C05AD0">
              <w:rPr>
                <w:rStyle w:val="afe"/>
                <w:b w:val="0"/>
                <w:sz w:val="22"/>
                <w:szCs w:val="22"/>
              </w:rPr>
              <w:t>С</w:t>
            </w:r>
            <w:r w:rsidR="00C05AD0" w:rsidRPr="00C05AD0">
              <w:rPr>
                <w:rStyle w:val="afe"/>
                <w:b w:val="0"/>
                <w:sz w:val="22"/>
                <w:szCs w:val="22"/>
              </w:rPr>
              <w:t>оставляется схема разрушения железнодорожного пути и расположения железнодорожного подвижного состава, следов схода его с рельсов с привязкой к километру и пикетам, начала схода и места остановки железнодорожного подвижного состава</w:t>
            </w:r>
            <w:r w:rsidRPr="00141EA1">
              <w:rPr>
                <w:rStyle w:val="afe"/>
                <w:b w:val="0"/>
                <w:sz w:val="22"/>
                <w:szCs w:val="22"/>
              </w:rPr>
              <w:t>.</w:t>
            </w:r>
          </w:p>
          <w:p w:rsidR="00014C61" w:rsidRPr="00C91311" w:rsidRDefault="00014C61" w:rsidP="00014C61">
            <w:pPr>
              <w:pStyle w:val="futurismarkdown-paragraph"/>
              <w:shd w:val="clear" w:color="auto" w:fill="FFFFFF"/>
              <w:spacing w:before="0" w:beforeAutospacing="0" w:after="0" w:afterAutospacing="0"/>
              <w:jc w:val="both"/>
              <w:rPr>
                <w:rStyle w:val="afe"/>
                <w:b w:val="0"/>
                <w:sz w:val="22"/>
                <w:szCs w:val="22"/>
              </w:rPr>
            </w:pPr>
            <w:r w:rsidRPr="00141EA1">
              <w:rPr>
                <w:rStyle w:val="afe"/>
                <w:b w:val="0"/>
                <w:sz w:val="22"/>
                <w:szCs w:val="22"/>
              </w:rPr>
              <w:t xml:space="preserve">2) </w:t>
            </w:r>
            <w:r w:rsidRPr="00141EA1">
              <w:rPr>
                <w:b/>
              </w:rPr>
              <w:t xml:space="preserve"> </w:t>
            </w:r>
            <w:r w:rsidR="0069589D">
              <w:rPr>
                <w:rStyle w:val="afe"/>
                <w:b w:val="0"/>
                <w:sz w:val="22"/>
                <w:szCs w:val="22"/>
              </w:rPr>
              <w:t>С</w:t>
            </w:r>
            <w:r w:rsidR="0069589D" w:rsidRPr="0069589D">
              <w:rPr>
                <w:rStyle w:val="afe"/>
                <w:b w:val="0"/>
                <w:sz w:val="22"/>
                <w:szCs w:val="22"/>
              </w:rPr>
              <w:t>оставляются документы осмотра места транспортных происшествий и иных событий, связанных с нарушением правил безопасности движения и эксплуатации железнодорожного транспорта, технического состояния железнодорожного подвижного состава и объектов инфраструктуры железнодорожного транспорта общего пользования и (или) железнодорожного пути необщего пользования</w:t>
            </w:r>
            <w:r>
              <w:rPr>
                <w:rStyle w:val="afe"/>
                <w:b w:val="0"/>
                <w:sz w:val="22"/>
                <w:szCs w:val="22"/>
              </w:rPr>
              <w:t>.</w:t>
            </w:r>
          </w:p>
          <w:p w:rsidR="00014C61" w:rsidRPr="00644B2F" w:rsidRDefault="00014C61" w:rsidP="00014C61">
            <w:pPr>
              <w:pStyle w:val="futurismarkdown-paragraph"/>
              <w:shd w:val="clear" w:color="auto" w:fill="FFFFFF"/>
              <w:spacing w:before="0" w:beforeAutospacing="0" w:after="0" w:afterAutospacing="0"/>
              <w:jc w:val="both"/>
              <w:rPr>
                <w:rStyle w:val="afe"/>
                <w:b w:val="0"/>
                <w:sz w:val="22"/>
                <w:szCs w:val="22"/>
              </w:rPr>
            </w:pPr>
            <w:r>
              <w:rPr>
                <w:rStyle w:val="afe"/>
                <w:b w:val="0"/>
                <w:sz w:val="22"/>
                <w:szCs w:val="22"/>
              </w:rPr>
              <w:t xml:space="preserve">3) </w:t>
            </w:r>
            <w:r w:rsidR="00C05AD0">
              <w:rPr>
                <w:rStyle w:val="afe"/>
                <w:b w:val="0"/>
                <w:sz w:val="22"/>
                <w:szCs w:val="22"/>
              </w:rPr>
              <w:t>И</w:t>
            </w:r>
            <w:r w:rsidR="00C05AD0" w:rsidRPr="00C05AD0">
              <w:rPr>
                <w:rStyle w:val="afe"/>
                <w:b w:val="0"/>
                <w:sz w:val="22"/>
                <w:szCs w:val="22"/>
              </w:rPr>
              <w:t>зымается скоростемерная лента или накопитель информации систем регистрации параметров движения, натурный лист поезда, справка об обеспеченности поезда тормозами, предупреждения об ограничении скорости движения и бортовой журнал локомотива</w:t>
            </w:r>
            <w:r>
              <w:rPr>
                <w:rStyle w:val="afe"/>
                <w:b w:val="0"/>
                <w:sz w:val="22"/>
                <w:szCs w:val="22"/>
              </w:rPr>
              <w:t>.</w:t>
            </w:r>
          </w:p>
          <w:p w:rsidR="00014C61" w:rsidRPr="00C91311" w:rsidRDefault="00014C61" w:rsidP="00014C61">
            <w:pPr>
              <w:pStyle w:val="futurismarkdown-paragraph"/>
              <w:shd w:val="clear" w:color="auto" w:fill="FFFFFF"/>
              <w:spacing w:before="0" w:beforeAutospacing="0" w:after="0" w:afterAutospacing="0"/>
              <w:jc w:val="both"/>
              <w:rPr>
                <w:rStyle w:val="afe"/>
                <w:b w:val="0"/>
                <w:sz w:val="22"/>
                <w:szCs w:val="22"/>
              </w:rPr>
            </w:pPr>
            <w:r>
              <w:rPr>
                <w:rStyle w:val="afe"/>
                <w:b w:val="0"/>
                <w:sz w:val="22"/>
                <w:szCs w:val="22"/>
              </w:rPr>
              <w:t>4) И</w:t>
            </w:r>
            <w:r w:rsidRPr="000B3A52">
              <w:rPr>
                <w:rStyle w:val="afe"/>
                <w:b w:val="0"/>
                <w:sz w:val="22"/>
                <w:szCs w:val="22"/>
              </w:rPr>
              <w:t xml:space="preserve">нформировать в наглядной и доступной форме всех физических лиц, находящихся на объекте </w:t>
            </w:r>
            <w:r w:rsidRPr="000B3A52">
              <w:rPr>
                <w:rStyle w:val="afe"/>
                <w:b w:val="0"/>
                <w:sz w:val="22"/>
                <w:szCs w:val="22"/>
              </w:rPr>
              <w:lastRenderedPageBreak/>
              <w:t>транспортной инфраструктуры, а также юридических лиц и индивидуальных предпринимателей, осуществляющих деятельность на объекте транспортной инфраструктуры, о положениях законодательства Российской Федерации в области обеспечения транспортной безопасности и об организационно-распорядительных документах, направленных на реализацию мер по обеспечению транспортной безопасности объекта транспортной инфраструктуры, в части, их касающейся</w:t>
            </w:r>
            <w:r>
              <w:rPr>
                <w:rStyle w:val="afe"/>
                <w:b w:val="0"/>
                <w:sz w:val="22"/>
                <w:szCs w:val="22"/>
              </w:rPr>
              <w:t>.</w:t>
            </w:r>
          </w:p>
          <w:p w:rsidR="00014C61" w:rsidRDefault="00014C61" w:rsidP="00014C61">
            <w:pPr>
              <w:pStyle w:val="futurismarkdown-paragraph"/>
              <w:shd w:val="clear" w:color="auto" w:fill="FFFFFF"/>
              <w:spacing w:before="0" w:beforeAutospacing="0" w:after="0" w:afterAutospacing="0"/>
              <w:jc w:val="both"/>
              <w:rPr>
                <w:rStyle w:val="afe"/>
                <w:b w:val="0"/>
                <w:sz w:val="22"/>
                <w:szCs w:val="22"/>
              </w:rPr>
            </w:pPr>
            <w:r>
              <w:rPr>
                <w:rStyle w:val="afe"/>
                <w:b w:val="0"/>
                <w:sz w:val="22"/>
                <w:szCs w:val="22"/>
              </w:rPr>
              <w:t xml:space="preserve">5) </w:t>
            </w:r>
            <w:r>
              <w:t xml:space="preserve"> О</w:t>
            </w:r>
            <w:r w:rsidRPr="00863979">
              <w:rPr>
                <w:rStyle w:val="afe"/>
                <w:b w:val="0"/>
                <w:sz w:val="22"/>
                <w:szCs w:val="22"/>
              </w:rPr>
              <w:t>беспечивать доступ к данным с технических средств обеспечения транспортной безопасности и их передачу уполномоченным подразделениям органов Ф</w:t>
            </w:r>
            <w:r>
              <w:rPr>
                <w:rStyle w:val="afe"/>
                <w:b w:val="0"/>
                <w:sz w:val="22"/>
                <w:szCs w:val="22"/>
              </w:rPr>
              <w:t xml:space="preserve">СБ, МВД, Ространснадзора. </w:t>
            </w:r>
          </w:p>
          <w:p w:rsidR="00014C61" w:rsidRPr="0069589D" w:rsidRDefault="00014C61" w:rsidP="00014C61">
            <w:pPr>
              <w:pStyle w:val="futurismarkdown-paragraph"/>
              <w:shd w:val="clear" w:color="auto" w:fill="FFFFFF"/>
              <w:spacing w:before="0" w:beforeAutospacing="0" w:after="0" w:afterAutospacing="0"/>
              <w:jc w:val="both"/>
              <w:rPr>
                <w:sz w:val="22"/>
                <w:szCs w:val="22"/>
              </w:rPr>
            </w:pPr>
            <w:r>
              <w:rPr>
                <w:rStyle w:val="afe"/>
                <w:b w:val="0"/>
                <w:sz w:val="22"/>
                <w:szCs w:val="22"/>
              </w:rPr>
              <w:t xml:space="preserve">6) </w:t>
            </w:r>
            <w:r>
              <w:t xml:space="preserve"> </w:t>
            </w:r>
            <w:r w:rsidR="0069589D" w:rsidRPr="0069589D">
              <w:rPr>
                <w:sz w:val="22"/>
                <w:szCs w:val="22"/>
              </w:rPr>
              <w:t>Производится фотографирование общего вида последствий и повреждений железнодорожного подвижного состава и объектов инфраструктуры железнодорожного транспорта общего пользования и (или) железнодорожного пути необщего пользования, обнаруженных посторонних предметов, положений деталей и узлов железнодорожного подвижного состава</w:t>
            </w:r>
            <w:r w:rsidRPr="0069589D">
              <w:rPr>
                <w:sz w:val="22"/>
                <w:szCs w:val="22"/>
              </w:rPr>
              <w:t>.</w:t>
            </w:r>
          </w:p>
          <w:p w:rsidR="00014C61" w:rsidRDefault="00014C61" w:rsidP="00014C61">
            <w:pPr>
              <w:pStyle w:val="futurismarkdown-paragraph"/>
              <w:shd w:val="clear" w:color="auto" w:fill="FFFFFF"/>
              <w:spacing w:before="0" w:beforeAutospacing="0" w:after="0" w:afterAutospacing="0"/>
              <w:jc w:val="both"/>
              <w:rPr>
                <w:rStyle w:val="afe"/>
                <w:b w:val="0"/>
                <w:sz w:val="22"/>
                <w:szCs w:val="22"/>
              </w:rPr>
            </w:pPr>
          </w:p>
          <w:tbl>
            <w:tblPr>
              <w:tblStyle w:val="af6"/>
              <w:tblW w:w="4990" w:type="dxa"/>
              <w:tblLook w:val="04A0" w:firstRow="1" w:lastRow="0" w:firstColumn="1" w:lastColumn="0" w:noHBand="0" w:noVBand="1"/>
            </w:tblPr>
            <w:tblGrid>
              <w:gridCol w:w="831"/>
              <w:gridCol w:w="831"/>
              <w:gridCol w:w="832"/>
              <w:gridCol w:w="832"/>
              <w:gridCol w:w="832"/>
              <w:gridCol w:w="832"/>
            </w:tblGrid>
            <w:tr w:rsidR="00014C61" w:rsidTr="00484071">
              <w:trPr>
                <w:trHeight w:val="263"/>
              </w:trPr>
              <w:tc>
                <w:tcPr>
                  <w:tcW w:w="794" w:type="dxa"/>
                </w:tcPr>
                <w:p w:rsidR="00014C61" w:rsidRDefault="00014C61" w:rsidP="008D68AD">
                  <w:pPr>
                    <w:framePr w:hSpace="180" w:wrap="around" w:vAnchor="text" w:hAnchor="text" w:y="1"/>
                    <w:widowControl w:val="0"/>
                    <w:ind w:right="-57"/>
                  </w:pPr>
                </w:p>
              </w:tc>
              <w:tc>
                <w:tcPr>
                  <w:tcW w:w="794" w:type="dxa"/>
                </w:tcPr>
                <w:p w:rsidR="00014C61" w:rsidRDefault="00014C61" w:rsidP="008D68AD">
                  <w:pPr>
                    <w:framePr w:hSpace="180" w:wrap="around" w:vAnchor="text" w:hAnchor="text" w:y="1"/>
                    <w:widowControl w:val="0"/>
                    <w:ind w:right="-57"/>
                  </w:pPr>
                </w:p>
              </w:tc>
              <w:tc>
                <w:tcPr>
                  <w:tcW w:w="794" w:type="dxa"/>
                </w:tcPr>
                <w:p w:rsidR="00014C61" w:rsidRDefault="00014C61" w:rsidP="008D68AD">
                  <w:pPr>
                    <w:framePr w:hSpace="180" w:wrap="around" w:vAnchor="text" w:hAnchor="text" w:y="1"/>
                    <w:widowControl w:val="0"/>
                    <w:ind w:right="-57"/>
                  </w:pPr>
                </w:p>
              </w:tc>
              <w:tc>
                <w:tcPr>
                  <w:tcW w:w="794" w:type="dxa"/>
                </w:tcPr>
                <w:p w:rsidR="00014C61" w:rsidRDefault="00014C61" w:rsidP="008D68AD">
                  <w:pPr>
                    <w:framePr w:hSpace="180" w:wrap="around" w:vAnchor="text" w:hAnchor="text" w:y="1"/>
                    <w:widowControl w:val="0"/>
                    <w:ind w:right="-57"/>
                  </w:pPr>
                </w:p>
              </w:tc>
              <w:tc>
                <w:tcPr>
                  <w:tcW w:w="794" w:type="dxa"/>
                </w:tcPr>
                <w:p w:rsidR="00014C61" w:rsidRDefault="00014C61" w:rsidP="008D68AD">
                  <w:pPr>
                    <w:framePr w:hSpace="180" w:wrap="around" w:vAnchor="text" w:hAnchor="text" w:y="1"/>
                    <w:widowControl w:val="0"/>
                    <w:ind w:right="-57"/>
                  </w:pPr>
                </w:p>
              </w:tc>
              <w:tc>
                <w:tcPr>
                  <w:tcW w:w="794" w:type="dxa"/>
                </w:tcPr>
                <w:p w:rsidR="00014C61" w:rsidRDefault="00014C61" w:rsidP="008D68AD">
                  <w:pPr>
                    <w:framePr w:hSpace="180" w:wrap="around" w:vAnchor="text" w:hAnchor="text" w:y="1"/>
                    <w:widowControl w:val="0"/>
                    <w:ind w:right="-57"/>
                  </w:pPr>
                </w:p>
              </w:tc>
            </w:tr>
          </w:tbl>
          <w:p w:rsidR="00014C61" w:rsidRDefault="00014C61" w:rsidP="00014C61">
            <w:pPr>
              <w:widowControl w:val="0"/>
              <w:ind w:left="-57" w:right="-57"/>
              <w:rPr>
                <w:i/>
                <w:sz w:val="22"/>
                <w:szCs w:val="22"/>
              </w:rPr>
            </w:pPr>
          </w:p>
        </w:tc>
        <w:tc>
          <w:tcPr>
            <w:tcW w:w="0" w:type="auto"/>
          </w:tcPr>
          <w:p w:rsidR="00014C61" w:rsidRDefault="00014C61" w:rsidP="00014C61">
            <w:pPr>
              <w:widowControl w:val="0"/>
              <w:ind w:left="-57" w:right="-57"/>
              <w:jc w:val="center"/>
              <w:rPr>
                <w:sz w:val="22"/>
                <w:szCs w:val="22"/>
              </w:rPr>
            </w:pPr>
          </w:p>
          <w:tbl>
            <w:tblPr>
              <w:tblStyle w:val="af6"/>
              <w:tblW w:w="2041" w:type="dxa"/>
              <w:tblLook w:val="04A0" w:firstRow="1" w:lastRow="0" w:firstColumn="1" w:lastColumn="0" w:noHBand="0" w:noVBand="1"/>
            </w:tblPr>
            <w:tblGrid>
              <w:gridCol w:w="341"/>
              <w:gridCol w:w="340"/>
              <w:gridCol w:w="340"/>
              <w:gridCol w:w="340"/>
              <w:gridCol w:w="340"/>
              <w:gridCol w:w="340"/>
            </w:tblGrid>
            <w:tr w:rsidR="00014C61" w:rsidTr="00484071">
              <w:trPr>
                <w:trHeight w:val="276"/>
              </w:trPr>
              <w:tc>
                <w:tcPr>
                  <w:tcW w:w="420" w:type="dxa"/>
                  <w:vAlign w:val="center"/>
                </w:tcPr>
                <w:p w:rsidR="00014C61" w:rsidRDefault="00014C61" w:rsidP="008D68AD">
                  <w:pPr>
                    <w:pStyle w:val="af3"/>
                    <w:framePr w:hSpace="180" w:wrap="around" w:vAnchor="text" w:hAnchor="text" w:y="1"/>
                    <w:ind w:right="-57"/>
                    <w:rPr>
                      <w:rStyle w:val="afe"/>
                      <w:b w:val="0"/>
                      <w:sz w:val="22"/>
                      <w:szCs w:val="22"/>
                      <w:shd w:val="clear" w:color="auto" w:fill="FFFFFF"/>
                    </w:rPr>
                  </w:pPr>
                  <w:r>
                    <w:rPr>
                      <w:rStyle w:val="afe"/>
                      <w:b w:val="0"/>
                      <w:sz w:val="22"/>
                      <w:szCs w:val="22"/>
                      <w:shd w:val="clear" w:color="auto" w:fill="FFFFFF"/>
                    </w:rPr>
                    <w:t>3</w:t>
                  </w:r>
                </w:p>
              </w:tc>
              <w:tc>
                <w:tcPr>
                  <w:tcW w:w="420" w:type="dxa"/>
                  <w:vAlign w:val="center"/>
                </w:tcPr>
                <w:p w:rsidR="00014C61" w:rsidRDefault="00014C61" w:rsidP="008D68AD">
                  <w:pPr>
                    <w:pStyle w:val="af3"/>
                    <w:framePr w:hSpace="180" w:wrap="around" w:vAnchor="text" w:hAnchor="text" w:y="1"/>
                    <w:ind w:right="-57"/>
                    <w:rPr>
                      <w:rStyle w:val="afe"/>
                      <w:b w:val="0"/>
                      <w:sz w:val="22"/>
                      <w:szCs w:val="22"/>
                      <w:shd w:val="clear" w:color="auto" w:fill="FFFFFF"/>
                    </w:rPr>
                  </w:pPr>
                  <w:r>
                    <w:rPr>
                      <w:rStyle w:val="afe"/>
                      <w:b w:val="0"/>
                      <w:sz w:val="22"/>
                      <w:szCs w:val="22"/>
                      <w:shd w:val="clear" w:color="auto" w:fill="FFFFFF"/>
                    </w:rPr>
                    <w:t>1</w:t>
                  </w:r>
                </w:p>
              </w:tc>
              <w:tc>
                <w:tcPr>
                  <w:tcW w:w="420" w:type="dxa"/>
                  <w:vAlign w:val="center"/>
                </w:tcPr>
                <w:p w:rsidR="00014C61" w:rsidRDefault="00014C61" w:rsidP="008D68AD">
                  <w:pPr>
                    <w:pStyle w:val="af3"/>
                    <w:framePr w:hSpace="180" w:wrap="around" w:vAnchor="text" w:hAnchor="text" w:y="1"/>
                    <w:ind w:right="-57"/>
                    <w:rPr>
                      <w:rStyle w:val="afe"/>
                      <w:b w:val="0"/>
                      <w:sz w:val="22"/>
                      <w:szCs w:val="22"/>
                      <w:shd w:val="clear" w:color="auto" w:fill="FFFFFF"/>
                    </w:rPr>
                  </w:pPr>
                  <w:r>
                    <w:rPr>
                      <w:rStyle w:val="afe"/>
                      <w:b w:val="0"/>
                      <w:sz w:val="22"/>
                      <w:szCs w:val="22"/>
                      <w:shd w:val="clear" w:color="auto" w:fill="FFFFFF"/>
                    </w:rPr>
                    <w:t>6</w:t>
                  </w:r>
                </w:p>
              </w:tc>
              <w:tc>
                <w:tcPr>
                  <w:tcW w:w="421" w:type="dxa"/>
                  <w:vAlign w:val="center"/>
                </w:tcPr>
                <w:p w:rsidR="00014C61" w:rsidRDefault="00014C61" w:rsidP="008D68AD">
                  <w:pPr>
                    <w:pStyle w:val="af3"/>
                    <w:framePr w:hSpace="180" w:wrap="around" w:vAnchor="text" w:hAnchor="text" w:y="1"/>
                    <w:ind w:right="-57"/>
                    <w:rPr>
                      <w:rStyle w:val="afe"/>
                      <w:b w:val="0"/>
                      <w:sz w:val="22"/>
                      <w:szCs w:val="22"/>
                      <w:shd w:val="clear" w:color="auto" w:fill="FFFFFF"/>
                    </w:rPr>
                  </w:pPr>
                  <w:r>
                    <w:rPr>
                      <w:rStyle w:val="afe"/>
                      <w:b w:val="0"/>
                      <w:sz w:val="22"/>
                      <w:szCs w:val="22"/>
                      <w:shd w:val="clear" w:color="auto" w:fill="FFFFFF"/>
                    </w:rPr>
                    <w:t>2</w:t>
                  </w:r>
                </w:p>
              </w:tc>
              <w:tc>
                <w:tcPr>
                  <w:tcW w:w="421" w:type="dxa"/>
                  <w:vAlign w:val="center"/>
                </w:tcPr>
                <w:p w:rsidR="00014C61" w:rsidRDefault="00014C61" w:rsidP="008D68AD">
                  <w:pPr>
                    <w:pStyle w:val="af3"/>
                    <w:framePr w:hSpace="180" w:wrap="around" w:vAnchor="text" w:hAnchor="text" w:y="1"/>
                    <w:ind w:right="-57"/>
                    <w:rPr>
                      <w:rStyle w:val="afe"/>
                      <w:b w:val="0"/>
                      <w:sz w:val="22"/>
                      <w:szCs w:val="22"/>
                      <w:shd w:val="clear" w:color="auto" w:fill="FFFFFF"/>
                    </w:rPr>
                  </w:pPr>
                  <w:r>
                    <w:rPr>
                      <w:rStyle w:val="afe"/>
                      <w:b w:val="0"/>
                      <w:sz w:val="22"/>
                      <w:szCs w:val="22"/>
                      <w:shd w:val="clear" w:color="auto" w:fill="FFFFFF"/>
                    </w:rPr>
                    <w:t>5</w:t>
                  </w:r>
                </w:p>
              </w:tc>
              <w:tc>
                <w:tcPr>
                  <w:tcW w:w="421" w:type="dxa"/>
                  <w:vAlign w:val="center"/>
                </w:tcPr>
                <w:p w:rsidR="00014C61" w:rsidRDefault="00014C61" w:rsidP="008D68AD">
                  <w:pPr>
                    <w:pStyle w:val="af3"/>
                    <w:framePr w:hSpace="180" w:wrap="around" w:vAnchor="text" w:hAnchor="text" w:y="1"/>
                    <w:ind w:right="-57"/>
                    <w:rPr>
                      <w:rStyle w:val="afe"/>
                      <w:b w:val="0"/>
                      <w:sz w:val="22"/>
                      <w:szCs w:val="22"/>
                      <w:shd w:val="clear" w:color="auto" w:fill="FFFFFF"/>
                    </w:rPr>
                  </w:pPr>
                  <w:r>
                    <w:rPr>
                      <w:rStyle w:val="afe"/>
                      <w:b w:val="0"/>
                      <w:sz w:val="22"/>
                      <w:szCs w:val="22"/>
                      <w:shd w:val="clear" w:color="auto" w:fill="FFFFFF"/>
                    </w:rPr>
                    <w:t>4</w:t>
                  </w:r>
                </w:p>
              </w:tc>
            </w:tr>
          </w:tbl>
          <w:p w:rsidR="00014C61" w:rsidRDefault="00014C61" w:rsidP="00014C61">
            <w:pPr>
              <w:widowControl w:val="0"/>
              <w:ind w:left="-57" w:right="-57"/>
              <w:jc w:val="center"/>
              <w:rPr>
                <w:sz w:val="22"/>
                <w:szCs w:val="22"/>
              </w:rPr>
            </w:pPr>
          </w:p>
        </w:tc>
      </w:tr>
      <w:tr w:rsidR="00014C61" w:rsidTr="00B11D6F">
        <w:trPr>
          <w:trHeight w:val="57"/>
        </w:trPr>
        <w:tc>
          <w:tcPr>
            <w:tcW w:w="0" w:type="auto"/>
          </w:tcPr>
          <w:p w:rsidR="00014C61" w:rsidRPr="00E13228" w:rsidRDefault="00014C61" w:rsidP="00014C61">
            <w:pPr>
              <w:widowControl w:val="0"/>
              <w:ind w:left="-57" w:right="-57"/>
              <w:jc w:val="center"/>
              <w:rPr>
                <w:b/>
                <w:color w:val="000000" w:themeColor="text1"/>
                <w:sz w:val="20"/>
                <w:szCs w:val="20"/>
              </w:rPr>
            </w:pPr>
            <w:r>
              <w:rPr>
                <w:b/>
                <w:color w:val="000000" w:themeColor="text1"/>
                <w:sz w:val="20"/>
                <w:szCs w:val="20"/>
              </w:rPr>
              <w:t>7</w:t>
            </w:r>
            <w:r w:rsidRPr="00E13228">
              <w:rPr>
                <w:b/>
                <w:color w:val="000000" w:themeColor="text1"/>
                <w:sz w:val="20"/>
                <w:szCs w:val="20"/>
              </w:rPr>
              <w:t>.</w:t>
            </w:r>
          </w:p>
          <w:p w:rsidR="00014C61" w:rsidRPr="00E13228" w:rsidRDefault="00014C61" w:rsidP="00014C61">
            <w:pPr>
              <w:widowControl w:val="0"/>
              <w:ind w:left="-57" w:right="-57"/>
              <w:jc w:val="center"/>
              <w:rPr>
                <w:b/>
                <w:color w:val="000000" w:themeColor="text1"/>
                <w:sz w:val="20"/>
                <w:szCs w:val="20"/>
              </w:rPr>
            </w:pPr>
          </w:p>
          <w:p w:rsidR="00014C61" w:rsidRDefault="00014C61" w:rsidP="00014C61">
            <w:pPr>
              <w:widowControl w:val="0"/>
              <w:ind w:left="-57" w:right="-57"/>
              <w:jc w:val="center"/>
              <w:rPr>
                <w:color w:val="000000" w:themeColor="text1"/>
                <w:sz w:val="20"/>
                <w:szCs w:val="20"/>
              </w:rPr>
            </w:pPr>
          </w:p>
          <w:p w:rsidR="00014C61" w:rsidRDefault="00014C61" w:rsidP="00014C61">
            <w:pPr>
              <w:widowControl w:val="0"/>
              <w:ind w:left="-57" w:right="-57"/>
              <w:jc w:val="center"/>
              <w:rPr>
                <w:color w:val="000000" w:themeColor="text1"/>
                <w:sz w:val="20"/>
                <w:szCs w:val="20"/>
              </w:rPr>
            </w:pPr>
          </w:p>
          <w:p w:rsidR="00014C61" w:rsidRDefault="00014C61" w:rsidP="00014C61">
            <w:pPr>
              <w:widowControl w:val="0"/>
              <w:ind w:left="-57" w:right="-57"/>
              <w:jc w:val="center"/>
              <w:rPr>
                <w:sz w:val="20"/>
                <w:szCs w:val="20"/>
              </w:rPr>
            </w:pPr>
            <w:r>
              <w:rPr>
                <w:sz w:val="20"/>
                <w:szCs w:val="20"/>
              </w:rPr>
              <w:t>3 мин</w:t>
            </w:r>
          </w:p>
          <w:p w:rsidR="00014C61" w:rsidRDefault="00014C61" w:rsidP="00014C61">
            <w:pPr>
              <w:widowControl w:val="0"/>
              <w:ind w:left="-57" w:right="-57"/>
              <w:jc w:val="center"/>
              <w:rPr>
                <w:color w:val="FF0000"/>
                <w:sz w:val="20"/>
                <w:szCs w:val="20"/>
              </w:rPr>
            </w:pPr>
          </w:p>
          <w:p w:rsidR="00014C61" w:rsidRDefault="00014C61" w:rsidP="00014C61">
            <w:pPr>
              <w:widowControl w:val="0"/>
              <w:ind w:left="-57" w:right="-57"/>
              <w:jc w:val="center"/>
              <w:rPr>
                <w:sz w:val="20"/>
                <w:szCs w:val="20"/>
              </w:rPr>
            </w:pPr>
            <w:r>
              <w:rPr>
                <w:sz w:val="22"/>
                <w:szCs w:val="22"/>
              </w:rPr>
              <w:t>Б</w:t>
            </w:r>
          </w:p>
        </w:tc>
        <w:tc>
          <w:tcPr>
            <w:tcW w:w="0" w:type="auto"/>
          </w:tcPr>
          <w:p w:rsidR="00014C61" w:rsidRPr="00BF2870" w:rsidRDefault="00014C61" w:rsidP="00014C61">
            <w:pPr>
              <w:rPr>
                <w:sz w:val="18"/>
                <w:szCs w:val="18"/>
                <w:lang w:eastAsia="en-US"/>
              </w:rPr>
            </w:pPr>
            <w:r w:rsidRPr="00BF2870">
              <w:rPr>
                <w:sz w:val="18"/>
                <w:szCs w:val="18"/>
                <w:lang w:eastAsia="en-US"/>
              </w:rPr>
              <w:t xml:space="preserve">ОПК-6 Способен организовывать проведение мероприятий по обеспечению безопасности движения поездов, повышению эффективности использования материально-технических, топливно-энергетических, финансовых </w:t>
            </w:r>
            <w:r w:rsidRPr="00BF2870">
              <w:rPr>
                <w:sz w:val="18"/>
                <w:szCs w:val="18"/>
                <w:lang w:eastAsia="en-US"/>
              </w:rPr>
              <w:lastRenderedPageBreak/>
              <w:t>ресурсов, применению инструментов бережливого производства, соблюдению охраны труда и техники безопасности</w:t>
            </w:r>
          </w:p>
        </w:tc>
        <w:tc>
          <w:tcPr>
            <w:tcW w:w="0" w:type="auto"/>
          </w:tcPr>
          <w:p w:rsidR="00014C61" w:rsidRPr="00D3174B" w:rsidRDefault="00014C61" w:rsidP="00014C61">
            <w:pPr>
              <w:rPr>
                <w:sz w:val="20"/>
                <w:szCs w:val="20"/>
                <w:lang w:eastAsia="en-US"/>
              </w:rPr>
            </w:pPr>
            <w:r w:rsidRPr="004A0269">
              <w:rPr>
                <w:sz w:val="20"/>
                <w:szCs w:val="20"/>
              </w:rPr>
              <w:lastRenderedPageBreak/>
              <w:t xml:space="preserve">ОПК-6.3 </w:t>
            </w:r>
            <w:r w:rsidRPr="004A0269">
              <w:rPr>
                <w:sz w:val="20"/>
                <w:szCs w:val="20"/>
                <w:highlight w:val="cyan"/>
              </w:rPr>
              <w:t>Определяет последовательность действий в соответствии с требованиями охраны труда и техники безопасности при организации и проведении работ</w:t>
            </w:r>
          </w:p>
        </w:tc>
        <w:tc>
          <w:tcPr>
            <w:tcW w:w="0" w:type="auto"/>
          </w:tcPr>
          <w:p w:rsidR="00014C61" w:rsidRPr="00D3174B" w:rsidRDefault="00014C61" w:rsidP="00014C61">
            <w:pPr>
              <w:rPr>
                <w:sz w:val="20"/>
                <w:szCs w:val="20"/>
                <w:lang w:eastAsia="en-US"/>
              </w:rPr>
            </w:pPr>
            <w:r>
              <w:rPr>
                <w:sz w:val="20"/>
                <w:szCs w:val="20"/>
                <w:lang w:eastAsia="en-US"/>
              </w:rPr>
              <w:t>Б1.О.36  Техническая эксплуатация железнодорожного транспорта и безопасность движения</w:t>
            </w:r>
          </w:p>
        </w:tc>
        <w:tc>
          <w:tcPr>
            <w:tcW w:w="0" w:type="auto"/>
          </w:tcPr>
          <w:p w:rsidR="00014C61" w:rsidRPr="00F5418B" w:rsidRDefault="00014C61" w:rsidP="00014C61">
            <w:pPr>
              <w:widowControl w:val="0"/>
              <w:ind w:left="-57" w:right="-57"/>
              <w:rPr>
                <w:sz w:val="20"/>
                <w:szCs w:val="20"/>
              </w:rPr>
            </w:pPr>
            <w:r w:rsidRPr="00F5418B">
              <w:rPr>
                <w:sz w:val="20"/>
                <w:szCs w:val="20"/>
              </w:rPr>
              <w:t>Обучающийся знает:</w:t>
            </w:r>
          </w:p>
          <w:p w:rsidR="00014C61" w:rsidRPr="00F5418B" w:rsidRDefault="00014C61" w:rsidP="00014C61">
            <w:pPr>
              <w:widowControl w:val="0"/>
              <w:ind w:left="-57" w:right="-57"/>
              <w:rPr>
                <w:sz w:val="20"/>
                <w:szCs w:val="20"/>
              </w:rPr>
            </w:pPr>
            <w:r w:rsidRPr="00F5418B">
              <w:rPr>
                <w:sz w:val="20"/>
                <w:szCs w:val="20"/>
              </w:rPr>
              <w:t xml:space="preserve">-    </w:t>
            </w:r>
            <w:r w:rsidRPr="00D35000">
              <w:rPr>
                <w:sz w:val="20"/>
                <w:szCs w:val="20"/>
                <w:highlight w:val="cyan"/>
              </w:rPr>
              <w:t>особенности работы в нестандартных и аварийных ситуациях.</w:t>
            </w:r>
          </w:p>
          <w:p w:rsidR="00014C61" w:rsidRPr="00F5418B" w:rsidRDefault="00014C61" w:rsidP="00014C61">
            <w:pPr>
              <w:widowControl w:val="0"/>
              <w:ind w:left="-57" w:right="-57"/>
              <w:rPr>
                <w:sz w:val="20"/>
                <w:szCs w:val="20"/>
              </w:rPr>
            </w:pPr>
            <w:r w:rsidRPr="00F5418B">
              <w:rPr>
                <w:sz w:val="20"/>
                <w:szCs w:val="20"/>
              </w:rPr>
              <w:t>умеет:</w:t>
            </w:r>
          </w:p>
          <w:p w:rsidR="00014C61" w:rsidRPr="00C000C1" w:rsidRDefault="00014C61" w:rsidP="00014C61">
            <w:pPr>
              <w:widowControl w:val="0"/>
              <w:ind w:left="-57" w:right="-57"/>
              <w:rPr>
                <w:sz w:val="16"/>
                <w:szCs w:val="16"/>
              </w:rPr>
            </w:pPr>
            <w:r w:rsidRPr="00F5418B">
              <w:rPr>
                <w:sz w:val="20"/>
                <w:szCs w:val="20"/>
              </w:rPr>
              <w:t xml:space="preserve">-   </w:t>
            </w:r>
            <w:r>
              <w:t xml:space="preserve"> </w:t>
            </w:r>
            <w:r w:rsidRPr="00D35000">
              <w:rPr>
                <w:sz w:val="20"/>
                <w:szCs w:val="20"/>
                <w:highlight w:val="cyan"/>
              </w:rPr>
              <w:t>грамотно расследовать случаи происшествий, событий, аварий и крушений, руководствуясь соответствующим</w:t>
            </w:r>
            <w:r w:rsidRPr="00D35000">
              <w:rPr>
                <w:sz w:val="20"/>
                <w:szCs w:val="20"/>
                <w:highlight w:val="cyan"/>
              </w:rPr>
              <w:lastRenderedPageBreak/>
              <w:t>и инструкциями и указаниями, и устранять их последствия.</w:t>
            </w:r>
          </w:p>
        </w:tc>
        <w:tc>
          <w:tcPr>
            <w:tcW w:w="0" w:type="auto"/>
          </w:tcPr>
          <w:p w:rsidR="00014C61" w:rsidRPr="003725D1" w:rsidRDefault="00014C61" w:rsidP="00014C61">
            <w:pPr>
              <w:pStyle w:val="futurismarkdown-paragraph"/>
              <w:shd w:val="clear" w:color="auto" w:fill="FFFFFF"/>
              <w:jc w:val="both"/>
              <w:rPr>
                <w:rStyle w:val="afe"/>
                <w:b w:val="0"/>
                <w:sz w:val="22"/>
                <w:szCs w:val="22"/>
              </w:rPr>
            </w:pPr>
            <w:r w:rsidRPr="003725D1">
              <w:rPr>
                <w:rStyle w:val="afe"/>
                <w:b w:val="0"/>
                <w:i/>
                <w:sz w:val="22"/>
                <w:szCs w:val="22"/>
              </w:rPr>
              <w:lastRenderedPageBreak/>
              <w:t xml:space="preserve">Укажите верную </w:t>
            </w:r>
            <w:r w:rsidR="003725D1" w:rsidRPr="003725D1">
              <w:rPr>
                <w:rStyle w:val="afe"/>
                <w:b w:val="0"/>
                <w:i/>
                <w:sz w:val="22"/>
                <w:szCs w:val="22"/>
              </w:rPr>
              <w:t>последовательность</w:t>
            </w:r>
            <w:r w:rsidR="003725D1" w:rsidRPr="003725D1">
              <w:rPr>
                <w:rStyle w:val="afe"/>
                <w:b w:val="0"/>
                <w:sz w:val="22"/>
                <w:szCs w:val="22"/>
              </w:rPr>
              <w:t xml:space="preserve"> </w:t>
            </w:r>
            <w:r w:rsidR="003725D1" w:rsidRPr="003725D1">
              <w:rPr>
                <w:sz w:val="22"/>
                <w:szCs w:val="22"/>
              </w:rPr>
              <w:t>формирования м</w:t>
            </w:r>
            <w:r w:rsidR="003725D1" w:rsidRPr="003725D1">
              <w:rPr>
                <w:rStyle w:val="afe"/>
                <w:b w:val="0"/>
                <w:sz w:val="22"/>
                <w:szCs w:val="22"/>
              </w:rPr>
              <w:t>атериалов расследования</w:t>
            </w:r>
            <w:r w:rsidR="003725D1" w:rsidRPr="003725D1">
              <w:rPr>
                <w:sz w:val="22"/>
                <w:szCs w:val="22"/>
              </w:rPr>
              <w:t xml:space="preserve"> транспортных происшествий и иных событий, связанных с нарушением правил безопасности движения и эксплуатации железнодорожного транспорта</w:t>
            </w:r>
            <w:r w:rsidR="008125C2">
              <w:rPr>
                <w:sz w:val="22"/>
                <w:szCs w:val="22"/>
              </w:rPr>
              <w:t>:</w:t>
            </w:r>
          </w:p>
          <w:p w:rsidR="00014C61" w:rsidRPr="00AB714C" w:rsidRDefault="00014C61" w:rsidP="00AB2D4E">
            <w:pPr>
              <w:pStyle w:val="futurismarkdown-paragraph"/>
              <w:shd w:val="clear" w:color="auto" w:fill="FFFFFF"/>
              <w:spacing w:before="0" w:beforeAutospacing="0" w:after="0" w:afterAutospacing="0"/>
              <w:jc w:val="both"/>
              <w:rPr>
                <w:rStyle w:val="afe"/>
                <w:b w:val="0"/>
                <w:sz w:val="22"/>
                <w:szCs w:val="22"/>
              </w:rPr>
            </w:pPr>
            <w:r>
              <w:rPr>
                <w:rStyle w:val="afe"/>
                <w:b w:val="0"/>
                <w:sz w:val="22"/>
                <w:szCs w:val="22"/>
              </w:rPr>
              <w:t xml:space="preserve">1) </w:t>
            </w:r>
            <w:r w:rsidR="0046266F">
              <w:t xml:space="preserve"> </w:t>
            </w:r>
            <w:r w:rsidR="0046266F" w:rsidRPr="0046266F">
              <w:rPr>
                <w:rStyle w:val="afe"/>
                <w:b w:val="0"/>
                <w:sz w:val="22"/>
                <w:szCs w:val="22"/>
              </w:rPr>
              <w:t>Результаты и (или) материалы проведенных исследований, испытаний, специальных экспертиз (в случае их проведения);</w:t>
            </w:r>
            <w:r w:rsidR="0046266F">
              <w:rPr>
                <w:rStyle w:val="afe"/>
                <w:b w:val="0"/>
                <w:sz w:val="22"/>
                <w:szCs w:val="22"/>
              </w:rPr>
              <w:t xml:space="preserve"> </w:t>
            </w:r>
            <w:r w:rsidR="0046266F" w:rsidRPr="0046266F">
              <w:rPr>
                <w:rStyle w:val="afe"/>
                <w:b w:val="0"/>
                <w:sz w:val="22"/>
                <w:szCs w:val="22"/>
              </w:rPr>
              <w:t xml:space="preserve">результаты расшифровки скоростемерной ленты, модуля памяти или кассеты регистрации параметров движения железнодорожного подвижного состава (с указанием места хранения подлинника </w:t>
            </w:r>
            <w:r w:rsidR="0046266F" w:rsidRPr="0046266F">
              <w:rPr>
                <w:rStyle w:val="afe"/>
                <w:b w:val="0"/>
                <w:sz w:val="22"/>
                <w:szCs w:val="22"/>
              </w:rPr>
              <w:lastRenderedPageBreak/>
              <w:t>документа), имеющего о</w:t>
            </w:r>
            <w:r w:rsidR="00AB2D4E">
              <w:rPr>
                <w:rStyle w:val="afe"/>
                <w:b w:val="0"/>
                <w:sz w:val="22"/>
                <w:szCs w:val="22"/>
              </w:rPr>
              <w:t>тношение к расследуемому случаю</w:t>
            </w:r>
            <w:r w:rsidRPr="00AB714C">
              <w:rPr>
                <w:rStyle w:val="afe"/>
                <w:b w:val="0"/>
                <w:sz w:val="22"/>
                <w:szCs w:val="22"/>
              </w:rPr>
              <w:t>.</w:t>
            </w:r>
            <w:r>
              <w:rPr>
                <w:rStyle w:val="afe"/>
                <w:b w:val="0"/>
                <w:sz w:val="22"/>
                <w:szCs w:val="22"/>
              </w:rPr>
              <w:t xml:space="preserve"> </w:t>
            </w:r>
          </w:p>
          <w:p w:rsidR="00014C61" w:rsidRPr="008E3713" w:rsidRDefault="00014C61" w:rsidP="00AB2D4E">
            <w:pPr>
              <w:pStyle w:val="futurismarkdown-paragraph"/>
              <w:shd w:val="clear" w:color="auto" w:fill="FFFFFF"/>
              <w:spacing w:before="0" w:beforeAutospacing="0" w:after="0" w:afterAutospacing="0"/>
              <w:jc w:val="both"/>
              <w:rPr>
                <w:rStyle w:val="afe"/>
                <w:b w:val="0"/>
                <w:sz w:val="22"/>
                <w:szCs w:val="22"/>
              </w:rPr>
            </w:pPr>
            <w:r>
              <w:rPr>
                <w:rStyle w:val="afe"/>
                <w:b w:val="0"/>
                <w:sz w:val="22"/>
                <w:szCs w:val="22"/>
              </w:rPr>
              <w:t xml:space="preserve">2) </w:t>
            </w:r>
            <w:r w:rsidR="008E3713">
              <w:rPr>
                <w:rStyle w:val="afe"/>
                <w:b w:val="0"/>
                <w:sz w:val="22"/>
                <w:szCs w:val="22"/>
              </w:rPr>
              <w:t>С</w:t>
            </w:r>
            <w:r w:rsidR="008E3713" w:rsidRPr="008E3713">
              <w:rPr>
                <w:sz w:val="22"/>
                <w:szCs w:val="22"/>
              </w:rPr>
              <w:t>писок пострадавших с предварительными диагнозами</w:t>
            </w:r>
            <w:r w:rsidRPr="008E3713">
              <w:rPr>
                <w:rStyle w:val="afe"/>
                <w:b w:val="0"/>
                <w:sz w:val="22"/>
                <w:szCs w:val="22"/>
              </w:rPr>
              <w:t>.</w:t>
            </w:r>
          </w:p>
          <w:p w:rsidR="008125C2" w:rsidRPr="008E3713" w:rsidRDefault="00014C61" w:rsidP="00AB2D4E">
            <w:pPr>
              <w:pStyle w:val="futurismarkdown-paragraph"/>
              <w:shd w:val="clear" w:color="auto" w:fill="FFFFFF"/>
              <w:spacing w:before="0" w:beforeAutospacing="0" w:after="0" w:afterAutospacing="0"/>
              <w:jc w:val="both"/>
              <w:rPr>
                <w:rStyle w:val="afe"/>
                <w:b w:val="0"/>
                <w:sz w:val="22"/>
                <w:szCs w:val="22"/>
              </w:rPr>
            </w:pPr>
            <w:r>
              <w:rPr>
                <w:rStyle w:val="afe"/>
                <w:b w:val="0"/>
                <w:sz w:val="22"/>
                <w:szCs w:val="22"/>
              </w:rPr>
              <w:t xml:space="preserve">3) </w:t>
            </w:r>
            <w:r w:rsidR="0046266F">
              <w:t xml:space="preserve"> </w:t>
            </w:r>
            <w:r w:rsidR="0046266F">
              <w:rPr>
                <w:rStyle w:val="afe"/>
                <w:b w:val="0"/>
                <w:sz w:val="22"/>
                <w:szCs w:val="22"/>
              </w:rPr>
              <w:t>А</w:t>
            </w:r>
            <w:r w:rsidR="0046266F" w:rsidRPr="0046266F">
              <w:rPr>
                <w:rStyle w:val="afe"/>
                <w:b w:val="0"/>
                <w:sz w:val="22"/>
                <w:szCs w:val="22"/>
              </w:rPr>
              <w:t>кты о повреждении железнодорожного подвижного состава и объектов инфраструктуры железнодорожного транспорта общего пользования и (или) железнодорожного пути необщего пользования</w:t>
            </w:r>
            <w:r w:rsidRPr="008E3713">
              <w:rPr>
                <w:rStyle w:val="afe"/>
                <w:b w:val="0"/>
                <w:sz w:val="22"/>
                <w:szCs w:val="22"/>
              </w:rPr>
              <w:t xml:space="preserve">. </w:t>
            </w:r>
          </w:p>
          <w:p w:rsidR="00014C61" w:rsidRPr="008E3713" w:rsidRDefault="00014C61" w:rsidP="00014C61">
            <w:pPr>
              <w:pStyle w:val="futurismarkdown-paragraph"/>
              <w:shd w:val="clear" w:color="auto" w:fill="FFFFFF"/>
              <w:spacing w:before="0" w:beforeAutospacing="0" w:after="0" w:afterAutospacing="0"/>
              <w:jc w:val="both"/>
              <w:rPr>
                <w:rStyle w:val="afe"/>
                <w:b w:val="0"/>
                <w:sz w:val="22"/>
                <w:szCs w:val="22"/>
              </w:rPr>
            </w:pPr>
            <w:r w:rsidRPr="008E3713">
              <w:rPr>
                <w:rStyle w:val="afe"/>
                <w:b w:val="0"/>
                <w:sz w:val="22"/>
                <w:szCs w:val="22"/>
              </w:rPr>
              <w:t xml:space="preserve">4) </w:t>
            </w:r>
            <w:r w:rsidR="008125C2" w:rsidRPr="008E3713">
              <w:rPr>
                <w:b/>
                <w:sz w:val="22"/>
                <w:szCs w:val="22"/>
              </w:rPr>
              <w:t xml:space="preserve"> </w:t>
            </w:r>
            <w:r w:rsidR="008E3713" w:rsidRPr="008E3713">
              <w:rPr>
                <w:rStyle w:val="afe"/>
                <w:b w:val="0"/>
                <w:sz w:val="22"/>
                <w:szCs w:val="22"/>
              </w:rPr>
              <w:t>Т</w:t>
            </w:r>
            <w:r w:rsidR="008125C2" w:rsidRPr="008E3713">
              <w:rPr>
                <w:rStyle w:val="afe"/>
                <w:b w:val="0"/>
                <w:sz w:val="22"/>
                <w:szCs w:val="22"/>
              </w:rPr>
              <w:t>ехническое заключение, в том числе с особым мнением члена комиссии</w:t>
            </w:r>
            <w:r w:rsidRPr="008E3713">
              <w:rPr>
                <w:rStyle w:val="afe"/>
                <w:b w:val="0"/>
                <w:sz w:val="22"/>
                <w:szCs w:val="22"/>
              </w:rPr>
              <w:t>.</w:t>
            </w:r>
          </w:p>
          <w:p w:rsidR="008125C2" w:rsidRDefault="00014C61" w:rsidP="00014C61">
            <w:pPr>
              <w:pStyle w:val="futurismarkdown-paragraph"/>
              <w:shd w:val="clear" w:color="auto" w:fill="FFFFFF"/>
              <w:spacing w:before="0" w:beforeAutospacing="0" w:after="0" w:afterAutospacing="0"/>
              <w:jc w:val="both"/>
              <w:rPr>
                <w:rStyle w:val="afe"/>
                <w:b w:val="0"/>
                <w:sz w:val="22"/>
                <w:szCs w:val="22"/>
              </w:rPr>
            </w:pPr>
            <w:r w:rsidRPr="008E3713">
              <w:rPr>
                <w:rStyle w:val="afe"/>
                <w:b w:val="0"/>
                <w:sz w:val="22"/>
                <w:szCs w:val="22"/>
              </w:rPr>
              <w:t xml:space="preserve">5) </w:t>
            </w:r>
            <w:r w:rsidR="008125C2" w:rsidRPr="008E3713">
              <w:rPr>
                <w:b/>
                <w:sz w:val="22"/>
                <w:szCs w:val="22"/>
              </w:rPr>
              <w:t xml:space="preserve"> </w:t>
            </w:r>
            <w:r w:rsidR="008125C2" w:rsidRPr="008E3713">
              <w:rPr>
                <w:sz w:val="22"/>
                <w:szCs w:val="22"/>
              </w:rPr>
              <w:t>А</w:t>
            </w:r>
            <w:r w:rsidR="008125C2" w:rsidRPr="008E3713">
              <w:rPr>
                <w:rStyle w:val="afe"/>
                <w:b w:val="0"/>
                <w:sz w:val="22"/>
                <w:szCs w:val="22"/>
              </w:rPr>
              <w:t>кт расследования</w:t>
            </w:r>
            <w:r w:rsidRPr="00AB714C">
              <w:rPr>
                <w:rStyle w:val="afe"/>
                <w:b w:val="0"/>
                <w:sz w:val="22"/>
                <w:szCs w:val="22"/>
              </w:rPr>
              <w:t>.</w:t>
            </w:r>
            <w:r>
              <w:rPr>
                <w:rStyle w:val="afe"/>
                <w:b w:val="0"/>
                <w:sz w:val="22"/>
                <w:szCs w:val="22"/>
              </w:rPr>
              <w:t xml:space="preserve"> </w:t>
            </w:r>
          </w:p>
          <w:p w:rsidR="00014C61" w:rsidRPr="00AB714C" w:rsidRDefault="00014C61" w:rsidP="00014C61">
            <w:pPr>
              <w:pStyle w:val="futurismarkdown-paragraph"/>
              <w:shd w:val="clear" w:color="auto" w:fill="FFFFFF"/>
              <w:spacing w:before="0" w:beforeAutospacing="0" w:after="0" w:afterAutospacing="0"/>
              <w:jc w:val="both"/>
              <w:rPr>
                <w:rStyle w:val="afe"/>
                <w:b w:val="0"/>
                <w:sz w:val="22"/>
                <w:szCs w:val="22"/>
              </w:rPr>
            </w:pPr>
            <w:r>
              <w:rPr>
                <w:rStyle w:val="afe"/>
                <w:b w:val="0"/>
                <w:sz w:val="22"/>
                <w:szCs w:val="22"/>
              </w:rPr>
              <w:t xml:space="preserve">6) </w:t>
            </w:r>
            <w:r w:rsidR="0046266F">
              <w:rPr>
                <w:rStyle w:val="afe"/>
                <w:b w:val="0"/>
                <w:sz w:val="22"/>
                <w:szCs w:val="22"/>
              </w:rPr>
              <w:t>М</w:t>
            </w:r>
            <w:r w:rsidR="0046266F" w:rsidRPr="0046266F">
              <w:rPr>
                <w:rStyle w:val="afe"/>
                <w:b w:val="0"/>
                <w:sz w:val="22"/>
                <w:szCs w:val="22"/>
              </w:rPr>
              <w:t>атериалы, полученные с применением фото- и киносъемки, видеозаписи, иных установленных способов фиксации, подтверждающие причины транспортных происшествий и иных событий, связанных с нарушением правил безопасности движения и эксплуатации железнодорожного транспорта, схемы с указанием имеющихся отступлений от норм содержания и повреждений железнодорожного подвижного состава и объектов инфраструктуры железнодорожного транспорта общего пользования и (или) железнодорожного пути необщего пользования в результате транспортного происшествия</w:t>
            </w:r>
            <w:r w:rsidRPr="00AB714C">
              <w:rPr>
                <w:rStyle w:val="afe"/>
                <w:b w:val="0"/>
                <w:sz w:val="22"/>
                <w:szCs w:val="22"/>
              </w:rPr>
              <w:t>.</w:t>
            </w:r>
          </w:p>
          <w:p w:rsidR="00014C61" w:rsidRDefault="00014C61" w:rsidP="00014C61">
            <w:pPr>
              <w:pStyle w:val="futurismarkdown-paragraph"/>
              <w:shd w:val="clear" w:color="auto" w:fill="FFFFFF"/>
              <w:spacing w:before="0" w:beforeAutospacing="0" w:after="0" w:afterAutospacing="0"/>
              <w:jc w:val="both"/>
              <w:rPr>
                <w:rStyle w:val="afe"/>
                <w:b w:val="0"/>
                <w:sz w:val="22"/>
                <w:szCs w:val="22"/>
              </w:rPr>
            </w:pPr>
          </w:p>
          <w:tbl>
            <w:tblPr>
              <w:tblStyle w:val="af6"/>
              <w:tblW w:w="4990" w:type="dxa"/>
              <w:tblLook w:val="04A0" w:firstRow="1" w:lastRow="0" w:firstColumn="1" w:lastColumn="0" w:noHBand="0" w:noVBand="1"/>
            </w:tblPr>
            <w:tblGrid>
              <w:gridCol w:w="831"/>
              <w:gridCol w:w="831"/>
              <w:gridCol w:w="832"/>
              <w:gridCol w:w="832"/>
              <w:gridCol w:w="832"/>
              <w:gridCol w:w="832"/>
            </w:tblGrid>
            <w:tr w:rsidR="00014C61" w:rsidTr="00484071">
              <w:trPr>
                <w:trHeight w:val="263"/>
              </w:trPr>
              <w:tc>
                <w:tcPr>
                  <w:tcW w:w="794" w:type="dxa"/>
                </w:tcPr>
                <w:p w:rsidR="00014C61" w:rsidRDefault="00014C61" w:rsidP="008D68AD">
                  <w:pPr>
                    <w:framePr w:hSpace="180" w:wrap="around" w:vAnchor="text" w:hAnchor="text" w:y="1"/>
                    <w:widowControl w:val="0"/>
                    <w:ind w:right="-57"/>
                  </w:pPr>
                </w:p>
              </w:tc>
              <w:tc>
                <w:tcPr>
                  <w:tcW w:w="794" w:type="dxa"/>
                </w:tcPr>
                <w:p w:rsidR="00014C61" w:rsidRDefault="00014C61" w:rsidP="008D68AD">
                  <w:pPr>
                    <w:framePr w:hSpace="180" w:wrap="around" w:vAnchor="text" w:hAnchor="text" w:y="1"/>
                    <w:widowControl w:val="0"/>
                    <w:ind w:right="-57"/>
                  </w:pPr>
                </w:p>
              </w:tc>
              <w:tc>
                <w:tcPr>
                  <w:tcW w:w="794" w:type="dxa"/>
                </w:tcPr>
                <w:p w:rsidR="00014C61" w:rsidRDefault="00014C61" w:rsidP="008D68AD">
                  <w:pPr>
                    <w:framePr w:hSpace="180" w:wrap="around" w:vAnchor="text" w:hAnchor="text" w:y="1"/>
                    <w:widowControl w:val="0"/>
                    <w:ind w:right="-57"/>
                  </w:pPr>
                </w:p>
              </w:tc>
              <w:tc>
                <w:tcPr>
                  <w:tcW w:w="794" w:type="dxa"/>
                </w:tcPr>
                <w:p w:rsidR="00014C61" w:rsidRDefault="00014C61" w:rsidP="008D68AD">
                  <w:pPr>
                    <w:framePr w:hSpace="180" w:wrap="around" w:vAnchor="text" w:hAnchor="text" w:y="1"/>
                    <w:widowControl w:val="0"/>
                    <w:ind w:right="-57"/>
                  </w:pPr>
                </w:p>
              </w:tc>
              <w:tc>
                <w:tcPr>
                  <w:tcW w:w="794" w:type="dxa"/>
                </w:tcPr>
                <w:p w:rsidR="00014C61" w:rsidRDefault="00014C61" w:rsidP="008D68AD">
                  <w:pPr>
                    <w:framePr w:hSpace="180" w:wrap="around" w:vAnchor="text" w:hAnchor="text" w:y="1"/>
                    <w:widowControl w:val="0"/>
                    <w:ind w:right="-57"/>
                  </w:pPr>
                </w:p>
              </w:tc>
              <w:tc>
                <w:tcPr>
                  <w:tcW w:w="794" w:type="dxa"/>
                </w:tcPr>
                <w:p w:rsidR="00014C61" w:rsidRDefault="00014C61" w:rsidP="008D68AD">
                  <w:pPr>
                    <w:framePr w:hSpace="180" w:wrap="around" w:vAnchor="text" w:hAnchor="text" w:y="1"/>
                    <w:widowControl w:val="0"/>
                    <w:ind w:right="-57"/>
                  </w:pPr>
                </w:p>
              </w:tc>
            </w:tr>
          </w:tbl>
          <w:p w:rsidR="00014C61" w:rsidRDefault="00014C61" w:rsidP="00014C61">
            <w:pPr>
              <w:widowControl w:val="0"/>
              <w:ind w:left="-57" w:right="-57"/>
              <w:rPr>
                <w:i/>
                <w:sz w:val="22"/>
                <w:szCs w:val="22"/>
              </w:rPr>
            </w:pPr>
          </w:p>
        </w:tc>
        <w:tc>
          <w:tcPr>
            <w:tcW w:w="0" w:type="auto"/>
          </w:tcPr>
          <w:p w:rsidR="00014C61" w:rsidRDefault="00014C61" w:rsidP="00014C61">
            <w:pPr>
              <w:widowControl w:val="0"/>
              <w:ind w:left="-57" w:right="-57"/>
              <w:jc w:val="center"/>
              <w:rPr>
                <w:sz w:val="22"/>
                <w:szCs w:val="22"/>
              </w:rPr>
            </w:pPr>
          </w:p>
          <w:tbl>
            <w:tblPr>
              <w:tblStyle w:val="af6"/>
              <w:tblW w:w="2041" w:type="dxa"/>
              <w:tblLook w:val="04A0" w:firstRow="1" w:lastRow="0" w:firstColumn="1" w:lastColumn="0" w:noHBand="0" w:noVBand="1"/>
            </w:tblPr>
            <w:tblGrid>
              <w:gridCol w:w="341"/>
              <w:gridCol w:w="340"/>
              <w:gridCol w:w="340"/>
              <w:gridCol w:w="340"/>
              <w:gridCol w:w="340"/>
              <w:gridCol w:w="340"/>
            </w:tblGrid>
            <w:tr w:rsidR="00014C61" w:rsidTr="00484071">
              <w:trPr>
                <w:trHeight w:val="276"/>
              </w:trPr>
              <w:tc>
                <w:tcPr>
                  <w:tcW w:w="420" w:type="dxa"/>
                  <w:vAlign w:val="center"/>
                </w:tcPr>
                <w:p w:rsidR="00014C61" w:rsidRDefault="00014C61" w:rsidP="008D68AD">
                  <w:pPr>
                    <w:pStyle w:val="af3"/>
                    <w:framePr w:hSpace="180" w:wrap="around" w:vAnchor="text" w:hAnchor="text" w:y="1"/>
                    <w:ind w:right="-57"/>
                    <w:rPr>
                      <w:rStyle w:val="afe"/>
                      <w:b w:val="0"/>
                      <w:sz w:val="22"/>
                      <w:szCs w:val="22"/>
                      <w:shd w:val="clear" w:color="auto" w:fill="FFFFFF"/>
                    </w:rPr>
                  </w:pPr>
                  <w:r>
                    <w:rPr>
                      <w:rStyle w:val="afe"/>
                      <w:b w:val="0"/>
                      <w:sz w:val="22"/>
                      <w:szCs w:val="22"/>
                      <w:shd w:val="clear" w:color="auto" w:fill="FFFFFF"/>
                    </w:rPr>
                    <w:t>5</w:t>
                  </w:r>
                </w:p>
              </w:tc>
              <w:tc>
                <w:tcPr>
                  <w:tcW w:w="420" w:type="dxa"/>
                  <w:vAlign w:val="center"/>
                </w:tcPr>
                <w:p w:rsidR="00014C61" w:rsidRDefault="00014C61" w:rsidP="008D68AD">
                  <w:pPr>
                    <w:pStyle w:val="af3"/>
                    <w:framePr w:hSpace="180" w:wrap="around" w:vAnchor="text" w:hAnchor="text" w:y="1"/>
                    <w:ind w:right="-57"/>
                    <w:rPr>
                      <w:rStyle w:val="afe"/>
                      <w:b w:val="0"/>
                      <w:sz w:val="22"/>
                      <w:szCs w:val="22"/>
                      <w:shd w:val="clear" w:color="auto" w:fill="FFFFFF"/>
                    </w:rPr>
                  </w:pPr>
                  <w:r>
                    <w:rPr>
                      <w:rStyle w:val="afe"/>
                      <w:b w:val="0"/>
                      <w:sz w:val="22"/>
                      <w:szCs w:val="22"/>
                      <w:shd w:val="clear" w:color="auto" w:fill="FFFFFF"/>
                    </w:rPr>
                    <w:t>4</w:t>
                  </w:r>
                </w:p>
              </w:tc>
              <w:tc>
                <w:tcPr>
                  <w:tcW w:w="420" w:type="dxa"/>
                  <w:vAlign w:val="center"/>
                </w:tcPr>
                <w:p w:rsidR="00014C61" w:rsidRDefault="00014C61" w:rsidP="008D68AD">
                  <w:pPr>
                    <w:pStyle w:val="af3"/>
                    <w:framePr w:hSpace="180" w:wrap="around" w:vAnchor="text" w:hAnchor="text" w:y="1"/>
                    <w:ind w:right="-57"/>
                    <w:rPr>
                      <w:rStyle w:val="afe"/>
                      <w:b w:val="0"/>
                      <w:sz w:val="22"/>
                      <w:szCs w:val="22"/>
                      <w:shd w:val="clear" w:color="auto" w:fill="FFFFFF"/>
                    </w:rPr>
                  </w:pPr>
                  <w:r>
                    <w:rPr>
                      <w:rStyle w:val="afe"/>
                      <w:b w:val="0"/>
                      <w:sz w:val="22"/>
                      <w:szCs w:val="22"/>
                      <w:shd w:val="clear" w:color="auto" w:fill="FFFFFF"/>
                    </w:rPr>
                    <w:t>2</w:t>
                  </w:r>
                </w:p>
              </w:tc>
              <w:tc>
                <w:tcPr>
                  <w:tcW w:w="421" w:type="dxa"/>
                  <w:vAlign w:val="center"/>
                </w:tcPr>
                <w:p w:rsidR="00014C61" w:rsidRDefault="008E3713" w:rsidP="008D68AD">
                  <w:pPr>
                    <w:pStyle w:val="af3"/>
                    <w:framePr w:hSpace="180" w:wrap="around" w:vAnchor="text" w:hAnchor="text" w:y="1"/>
                    <w:ind w:right="-57"/>
                    <w:rPr>
                      <w:rStyle w:val="afe"/>
                      <w:b w:val="0"/>
                      <w:sz w:val="22"/>
                      <w:szCs w:val="22"/>
                      <w:shd w:val="clear" w:color="auto" w:fill="FFFFFF"/>
                    </w:rPr>
                  </w:pPr>
                  <w:r>
                    <w:rPr>
                      <w:rStyle w:val="afe"/>
                      <w:b w:val="0"/>
                      <w:sz w:val="22"/>
                      <w:szCs w:val="22"/>
                      <w:shd w:val="clear" w:color="auto" w:fill="FFFFFF"/>
                    </w:rPr>
                    <w:t>3</w:t>
                  </w:r>
                </w:p>
              </w:tc>
              <w:tc>
                <w:tcPr>
                  <w:tcW w:w="421" w:type="dxa"/>
                  <w:vAlign w:val="center"/>
                </w:tcPr>
                <w:p w:rsidR="00014C61" w:rsidRDefault="00014C61" w:rsidP="008D68AD">
                  <w:pPr>
                    <w:pStyle w:val="af3"/>
                    <w:framePr w:hSpace="180" w:wrap="around" w:vAnchor="text" w:hAnchor="text" w:y="1"/>
                    <w:ind w:right="-57"/>
                    <w:rPr>
                      <w:rStyle w:val="afe"/>
                      <w:b w:val="0"/>
                      <w:sz w:val="22"/>
                      <w:szCs w:val="22"/>
                      <w:shd w:val="clear" w:color="auto" w:fill="FFFFFF"/>
                    </w:rPr>
                  </w:pPr>
                  <w:r>
                    <w:rPr>
                      <w:rStyle w:val="afe"/>
                      <w:b w:val="0"/>
                      <w:sz w:val="22"/>
                      <w:szCs w:val="22"/>
                      <w:shd w:val="clear" w:color="auto" w:fill="FFFFFF"/>
                    </w:rPr>
                    <w:t>6</w:t>
                  </w:r>
                </w:p>
              </w:tc>
              <w:tc>
                <w:tcPr>
                  <w:tcW w:w="421" w:type="dxa"/>
                  <w:vAlign w:val="center"/>
                </w:tcPr>
                <w:p w:rsidR="00014C61" w:rsidRDefault="00014C61" w:rsidP="008D68AD">
                  <w:pPr>
                    <w:pStyle w:val="af3"/>
                    <w:framePr w:hSpace="180" w:wrap="around" w:vAnchor="text" w:hAnchor="text" w:y="1"/>
                    <w:ind w:right="-57"/>
                    <w:rPr>
                      <w:rStyle w:val="afe"/>
                      <w:b w:val="0"/>
                      <w:sz w:val="22"/>
                      <w:szCs w:val="22"/>
                      <w:shd w:val="clear" w:color="auto" w:fill="FFFFFF"/>
                    </w:rPr>
                  </w:pPr>
                  <w:r>
                    <w:rPr>
                      <w:rStyle w:val="afe"/>
                      <w:b w:val="0"/>
                      <w:sz w:val="22"/>
                      <w:szCs w:val="22"/>
                      <w:shd w:val="clear" w:color="auto" w:fill="FFFFFF"/>
                    </w:rPr>
                    <w:t>1</w:t>
                  </w:r>
                </w:p>
              </w:tc>
            </w:tr>
          </w:tbl>
          <w:p w:rsidR="00014C61" w:rsidRDefault="00014C61" w:rsidP="00014C61">
            <w:pPr>
              <w:widowControl w:val="0"/>
              <w:ind w:left="-57" w:right="-57"/>
              <w:jc w:val="center"/>
              <w:rPr>
                <w:sz w:val="22"/>
                <w:szCs w:val="22"/>
              </w:rPr>
            </w:pPr>
          </w:p>
        </w:tc>
      </w:tr>
      <w:tr w:rsidR="00014C61" w:rsidTr="00B11D6F">
        <w:trPr>
          <w:trHeight w:val="57"/>
        </w:trPr>
        <w:tc>
          <w:tcPr>
            <w:tcW w:w="0" w:type="auto"/>
          </w:tcPr>
          <w:p w:rsidR="00014C61" w:rsidRPr="00E13228" w:rsidRDefault="00014C61" w:rsidP="00014C61">
            <w:pPr>
              <w:widowControl w:val="0"/>
              <w:ind w:left="-57" w:right="-57"/>
              <w:jc w:val="center"/>
              <w:rPr>
                <w:b/>
                <w:color w:val="000000" w:themeColor="text1"/>
                <w:sz w:val="20"/>
                <w:szCs w:val="20"/>
              </w:rPr>
            </w:pPr>
            <w:r>
              <w:rPr>
                <w:b/>
                <w:color w:val="000000" w:themeColor="text1"/>
                <w:sz w:val="20"/>
                <w:szCs w:val="20"/>
              </w:rPr>
              <w:t>8</w:t>
            </w:r>
            <w:r w:rsidRPr="00E13228">
              <w:rPr>
                <w:b/>
                <w:color w:val="000000" w:themeColor="text1"/>
                <w:sz w:val="20"/>
                <w:szCs w:val="20"/>
              </w:rPr>
              <w:t>.</w:t>
            </w:r>
          </w:p>
          <w:p w:rsidR="00014C61" w:rsidRPr="00E13228" w:rsidRDefault="00014C61" w:rsidP="00014C61">
            <w:pPr>
              <w:widowControl w:val="0"/>
              <w:ind w:left="-57" w:right="-57"/>
              <w:jc w:val="center"/>
              <w:rPr>
                <w:b/>
                <w:color w:val="000000" w:themeColor="text1"/>
                <w:sz w:val="20"/>
                <w:szCs w:val="20"/>
              </w:rPr>
            </w:pPr>
          </w:p>
          <w:p w:rsidR="00014C61" w:rsidRDefault="00014C61" w:rsidP="00014C61">
            <w:pPr>
              <w:widowControl w:val="0"/>
              <w:ind w:left="-57" w:right="-57"/>
              <w:jc w:val="center"/>
              <w:rPr>
                <w:color w:val="000000" w:themeColor="text1"/>
                <w:sz w:val="20"/>
                <w:szCs w:val="20"/>
              </w:rPr>
            </w:pPr>
          </w:p>
          <w:p w:rsidR="00014C61" w:rsidRDefault="00014C61" w:rsidP="00014C61">
            <w:pPr>
              <w:widowControl w:val="0"/>
              <w:ind w:left="-57" w:right="-57"/>
              <w:jc w:val="center"/>
              <w:rPr>
                <w:color w:val="000000" w:themeColor="text1"/>
                <w:sz w:val="20"/>
                <w:szCs w:val="20"/>
              </w:rPr>
            </w:pPr>
          </w:p>
          <w:p w:rsidR="00014C61" w:rsidRDefault="00014C61" w:rsidP="00014C61">
            <w:pPr>
              <w:widowControl w:val="0"/>
              <w:ind w:left="-57" w:right="-57"/>
              <w:jc w:val="center"/>
              <w:rPr>
                <w:sz w:val="20"/>
                <w:szCs w:val="20"/>
              </w:rPr>
            </w:pPr>
            <w:r>
              <w:rPr>
                <w:sz w:val="20"/>
                <w:szCs w:val="20"/>
              </w:rPr>
              <w:t>3 мин</w:t>
            </w:r>
          </w:p>
          <w:p w:rsidR="00014C61" w:rsidRDefault="00014C61" w:rsidP="00014C61">
            <w:pPr>
              <w:widowControl w:val="0"/>
              <w:ind w:left="-57" w:right="-57"/>
              <w:jc w:val="center"/>
              <w:rPr>
                <w:color w:val="FF0000"/>
                <w:sz w:val="20"/>
                <w:szCs w:val="20"/>
              </w:rPr>
            </w:pPr>
          </w:p>
          <w:p w:rsidR="00014C61" w:rsidRDefault="00014C61" w:rsidP="00014C61">
            <w:pPr>
              <w:widowControl w:val="0"/>
              <w:ind w:left="-57" w:right="-57"/>
              <w:jc w:val="center"/>
              <w:rPr>
                <w:sz w:val="20"/>
                <w:szCs w:val="20"/>
              </w:rPr>
            </w:pPr>
            <w:r>
              <w:rPr>
                <w:sz w:val="22"/>
                <w:szCs w:val="22"/>
              </w:rPr>
              <w:t>Б</w:t>
            </w:r>
          </w:p>
        </w:tc>
        <w:tc>
          <w:tcPr>
            <w:tcW w:w="0" w:type="auto"/>
          </w:tcPr>
          <w:p w:rsidR="00014C61" w:rsidRPr="00BF2870" w:rsidRDefault="00014C61" w:rsidP="00014C61">
            <w:pPr>
              <w:rPr>
                <w:sz w:val="18"/>
                <w:szCs w:val="18"/>
                <w:lang w:eastAsia="en-US"/>
              </w:rPr>
            </w:pPr>
            <w:r w:rsidRPr="00BF2870">
              <w:rPr>
                <w:sz w:val="18"/>
                <w:szCs w:val="18"/>
                <w:lang w:eastAsia="en-US"/>
              </w:rPr>
              <w:t xml:space="preserve">ОПК-6 Способен организовывать проведение мероприятий по обеспечению безопасности движения поездов, повышению эффективности использования материально-технических, </w:t>
            </w:r>
            <w:r w:rsidRPr="00BF2870">
              <w:rPr>
                <w:sz w:val="18"/>
                <w:szCs w:val="18"/>
                <w:lang w:eastAsia="en-US"/>
              </w:rPr>
              <w:lastRenderedPageBreak/>
              <w:t>топливно-энергетических, финансовых ресурсов, применению инструментов бережливого производства, соблюдению охраны труда и техники безопасности</w:t>
            </w:r>
          </w:p>
        </w:tc>
        <w:tc>
          <w:tcPr>
            <w:tcW w:w="0" w:type="auto"/>
          </w:tcPr>
          <w:p w:rsidR="00014C61" w:rsidRPr="00D3174B" w:rsidRDefault="00014C61" w:rsidP="00014C61">
            <w:pPr>
              <w:rPr>
                <w:sz w:val="20"/>
                <w:szCs w:val="20"/>
                <w:lang w:eastAsia="en-US"/>
              </w:rPr>
            </w:pPr>
            <w:r w:rsidRPr="004A0269">
              <w:rPr>
                <w:sz w:val="20"/>
                <w:szCs w:val="20"/>
              </w:rPr>
              <w:lastRenderedPageBreak/>
              <w:t xml:space="preserve">ОПК-6.3 </w:t>
            </w:r>
            <w:r w:rsidRPr="004A0269">
              <w:rPr>
                <w:sz w:val="20"/>
                <w:szCs w:val="20"/>
                <w:highlight w:val="cyan"/>
              </w:rPr>
              <w:t>Определяет последовательность действий в соответствии с требованиями охраны труда и техники безопасности при организации и проведении работ</w:t>
            </w:r>
          </w:p>
        </w:tc>
        <w:tc>
          <w:tcPr>
            <w:tcW w:w="0" w:type="auto"/>
          </w:tcPr>
          <w:p w:rsidR="00014C61" w:rsidRPr="00D3174B" w:rsidRDefault="00014C61" w:rsidP="00014C61">
            <w:pPr>
              <w:rPr>
                <w:sz w:val="20"/>
                <w:szCs w:val="20"/>
                <w:lang w:eastAsia="en-US"/>
              </w:rPr>
            </w:pPr>
            <w:r>
              <w:rPr>
                <w:sz w:val="20"/>
                <w:szCs w:val="20"/>
                <w:lang w:eastAsia="en-US"/>
              </w:rPr>
              <w:t>Б1.О.36  Техническая эксплуатация железнодорожного транспорта и безопасность движения</w:t>
            </w:r>
          </w:p>
        </w:tc>
        <w:tc>
          <w:tcPr>
            <w:tcW w:w="0" w:type="auto"/>
          </w:tcPr>
          <w:p w:rsidR="00014C61" w:rsidRPr="00F5418B" w:rsidRDefault="00014C61" w:rsidP="00014C61">
            <w:pPr>
              <w:widowControl w:val="0"/>
              <w:ind w:left="-57" w:right="-57"/>
              <w:rPr>
                <w:sz w:val="20"/>
                <w:szCs w:val="20"/>
              </w:rPr>
            </w:pPr>
            <w:r w:rsidRPr="00F5418B">
              <w:rPr>
                <w:sz w:val="20"/>
                <w:szCs w:val="20"/>
              </w:rPr>
              <w:t>Обучающийся знает:</w:t>
            </w:r>
          </w:p>
          <w:p w:rsidR="00014C61" w:rsidRPr="00F5418B" w:rsidRDefault="00014C61" w:rsidP="00014C61">
            <w:pPr>
              <w:widowControl w:val="0"/>
              <w:ind w:left="-57" w:right="-57"/>
              <w:rPr>
                <w:sz w:val="20"/>
                <w:szCs w:val="20"/>
              </w:rPr>
            </w:pPr>
            <w:r w:rsidRPr="00F5418B">
              <w:rPr>
                <w:sz w:val="20"/>
                <w:szCs w:val="20"/>
              </w:rPr>
              <w:t xml:space="preserve">-    </w:t>
            </w:r>
            <w:r w:rsidRPr="00D35000">
              <w:rPr>
                <w:sz w:val="20"/>
                <w:szCs w:val="20"/>
                <w:highlight w:val="cyan"/>
              </w:rPr>
              <w:t>особенности работы в нестандартных и аварийных ситуациях.</w:t>
            </w:r>
          </w:p>
          <w:p w:rsidR="00014C61" w:rsidRPr="00F5418B" w:rsidRDefault="00014C61" w:rsidP="00014C61">
            <w:pPr>
              <w:widowControl w:val="0"/>
              <w:ind w:left="-57" w:right="-57"/>
              <w:rPr>
                <w:sz w:val="20"/>
                <w:szCs w:val="20"/>
              </w:rPr>
            </w:pPr>
            <w:r w:rsidRPr="00F5418B">
              <w:rPr>
                <w:sz w:val="20"/>
                <w:szCs w:val="20"/>
              </w:rPr>
              <w:t>умеет:</w:t>
            </w:r>
          </w:p>
          <w:p w:rsidR="00014C61" w:rsidRPr="00C000C1" w:rsidRDefault="00014C61" w:rsidP="00014C61">
            <w:pPr>
              <w:widowControl w:val="0"/>
              <w:ind w:left="-57" w:right="-57"/>
              <w:rPr>
                <w:sz w:val="16"/>
                <w:szCs w:val="16"/>
              </w:rPr>
            </w:pPr>
            <w:r w:rsidRPr="00F5418B">
              <w:rPr>
                <w:sz w:val="20"/>
                <w:szCs w:val="20"/>
              </w:rPr>
              <w:t xml:space="preserve">-   </w:t>
            </w:r>
            <w:r>
              <w:t xml:space="preserve"> </w:t>
            </w:r>
            <w:r w:rsidRPr="00D35000">
              <w:rPr>
                <w:sz w:val="20"/>
                <w:szCs w:val="20"/>
                <w:highlight w:val="cyan"/>
              </w:rPr>
              <w:t xml:space="preserve">грамотно расследовать случаи происшествий, событий, аварий и крушений, </w:t>
            </w:r>
            <w:r w:rsidRPr="00D35000">
              <w:rPr>
                <w:sz w:val="20"/>
                <w:szCs w:val="20"/>
                <w:highlight w:val="cyan"/>
              </w:rPr>
              <w:lastRenderedPageBreak/>
              <w:t>руководствуясь соответствующими инструкциями и указаниями, и устранять их последствия.</w:t>
            </w:r>
          </w:p>
        </w:tc>
        <w:tc>
          <w:tcPr>
            <w:tcW w:w="0" w:type="auto"/>
          </w:tcPr>
          <w:p w:rsidR="00014C61" w:rsidRPr="008118D1" w:rsidRDefault="00014C61" w:rsidP="00A83E69">
            <w:pPr>
              <w:jc w:val="both"/>
              <w:rPr>
                <w:rStyle w:val="afe"/>
                <w:b w:val="0"/>
                <w:sz w:val="22"/>
                <w:szCs w:val="22"/>
              </w:rPr>
            </w:pPr>
            <w:r>
              <w:rPr>
                <w:rStyle w:val="afe"/>
                <w:b w:val="0"/>
                <w:i/>
                <w:sz w:val="22"/>
                <w:szCs w:val="22"/>
              </w:rPr>
              <w:lastRenderedPageBreak/>
              <w:t>Укажите верную последовательность</w:t>
            </w:r>
            <w:r>
              <w:rPr>
                <w:rStyle w:val="afe"/>
                <w:b w:val="0"/>
                <w:sz w:val="22"/>
                <w:szCs w:val="22"/>
              </w:rPr>
              <w:t xml:space="preserve"> </w:t>
            </w:r>
            <w:r w:rsidR="00A83E69">
              <w:rPr>
                <w:rStyle w:val="afe"/>
                <w:b w:val="0"/>
                <w:sz w:val="22"/>
                <w:szCs w:val="22"/>
              </w:rPr>
              <w:t xml:space="preserve">содержания </w:t>
            </w:r>
            <w:r w:rsidR="00A83E69" w:rsidRPr="00A83E69">
              <w:rPr>
                <w:rStyle w:val="afe"/>
                <w:b w:val="0"/>
                <w:sz w:val="22"/>
                <w:szCs w:val="22"/>
              </w:rPr>
              <w:t>Правил  технической  эксплуатации  железных дорог Р</w:t>
            </w:r>
            <w:r w:rsidR="00A83E69">
              <w:rPr>
                <w:rStyle w:val="afe"/>
                <w:b w:val="0"/>
                <w:sz w:val="22"/>
                <w:szCs w:val="22"/>
              </w:rPr>
              <w:t>Ф</w:t>
            </w:r>
          </w:p>
          <w:p w:rsidR="00014C61" w:rsidRDefault="00014C61" w:rsidP="00BF2870">
            <w:pPr>
              <w:pStyle w:val="futurismarkdown-paragraph"/>
              <w:shd w:val="clear" w:color="auto" w:fill="FFFFFF"/>
              <w:spacing w:before="0" w:beforeAutospacing="0" w:after="0" w:afterAutospacing="0"/>
              <w:jc w:val="both"/>
              <w:rPr>
                <w:rStyle w:val="afe"/>
                <w:b w:val="0"/>
                <w:sz w:val="22"/>
                <w:szCs w:val="22"/>
              </w:rPr>
            </w:pPr>
          </w:p>
          <w:p w:rsidR="00014C61" w:rsidRPr="00C91311" w:rsidRDefault="00014C61" w:rsidP="00BF2870">
            <w:pPr>
              <w:pStyle w:val="futurismarkdown-paragraph"/>
              <w:shd w:val="clear" w:color="auto" w:fill="FFFFFF"/>
              <w:spacing w:before="0" w:beforeAutospacing="0" w:after="0" w:afterAutospacing="0"/>
              <w:jc w:val="both"/>
              <w:rPr>
                <w:rStyle w:val="afe"/>
                <w:b w:val="0"/>
                <w:sz w:val="22"/>
                <w:szCs w:val="22"/>
              </w:rPr>
            </w:pPr>
            <w:r>
              <w:rPr>
                <w:rStyle w:val="afe"/>
                <w:b w:val="0"/>
                <w:sz w:val="22"/>
                <w:szCs w:val="22"/>
              </w:rPr>
              <w:t xml:space="preserve">1) </w:t>
            </w:r>
            <w:r w:rsidR="00BF2870" w:rsidRPr="00BF2870">
              <w:rPr>
                <w:rStyle w:val="afe"/>
                <w:b w:val="0"/>
                <w:sz w:val="22"/>
                <w:szCs w:val="22"/>
              </w:rPr>
              <w:t>Сооружения и устройства путевого хозяйства</w:t>
            </w:r>
            <w:r>
              <w:rPr>
                <w:rStyle w:val="afe"/>
                <w:b w:val="0"/>
                <w:sz w:val="22"/>
                <w:szCs w:val="22"/>
              </w:rPr>
              <w:t>.</w:t>
            </w:r>
          </w:p>
          <w:p w:rsidR="00014C61" w:rsidRPr="00C91311" w:rsidRDefault="00014C61" w:rsidP="00BF2870">
            <w:pPr>
              <w:pStyle w:val="futurismarkdown-paragraph"/>
              <w:shd w:val="clear" w:color="auto" w:fill="FFFFFF"/>
              <w:spacing w:before="0" w:beforeAutospacing="0" w:after="0" w:afterAutospacing="0"/>
              <w:jc w:val="both"/>
              <w:rPr>
                <w:rStyle w:val="afe"/>
                <w:b w:val="0"/>
                <w:sz w:val="22"/>
                <w:szCs w:val="22"/>
              </w:rPr>
            </w:pPr>
            <w:r>
              <w:rPr>
                <w:rStyle w:val="afe"/>
                <w:b w:val="0"/>
                <w:sz w:val="22"/>
                <w:szCs w:val="22"/>
              </w:rPr>
              <w:t xml:space="preserve">2) </w:t>
            </w:r>
            <w:r w:rsidR="00BF2870" w:rsidRPr="00BF2870">
              <w:rPr>
                <w:rStyle w:val="afe"/>
                <w:b w:val="0"/>
                <w:sz w:val="22"/>
                <w:szCs w:val="22"/>
              </w:rPr>
              <w:t>Устройства технологической железнодорожной электросвязи</w:t>
            </w:r>
            <w:r>
              <w:rPr>
                <w:rStyle w:val="afe"/>
                <w:b w:val="0"/>
                <w:sz w:val="22"/>
                <w:szCs w:val="22"/>
              </w:rPr>
              <w:t>.</w:t>
            </w:r>
          </w:p>
          <w:p w:rsidR="00014C61" w:rsidRPr="00C91311" w:rsidRDefault="00014C61" w:rsidP="00BF2870">
            <w:pPr>
              <w:pStyle w:val="futurismarkdown-paragraph"/>
              <w:shd w:val="clear" w:color="auto" w:fill="FFFFFF"/>
              <w:spacing w:before="0" w:beforeAutospacing="0" w:after="0" w:afterAutospacing="0"/>
              <w:jc w:val="both"/>
              <w:rPr>
                <w:rStyle w:val="afe"/>
                <w:b w:val="0"/>
                <w:sz w:val="22"/>
                <w:szCs w:val="22"/>
              </w:rPr>
            </w:pPr>
            <w:r>
              <w:rPr>
                <w:rStyle w:val="afe"/>
                <w:b w:val="0"/>
                <w:sz w:val="22"/>
                <w:szCs w:val="22"/>
              </w:rPr>
              <w:t xml:space="preserve">3) </w:t>
            </w:r>
            <w:r w:rsidR="00A83E69" w:rsidRPr="00A83E69">
              <w:rPr>
                <w:rStyle w:val="afe"/>
                <w:b w:val="0"/>
                <w:sz w:val="22"/>
                <w:szCs w:val="22"/>
              </w:rPr>
              <w:t>Обслуживание сооружений и устрой</w:t>
            </w:r>
            <w:r w:rsidR="00BF2870">
              <w:rPr>
                <w:rStyle w:val="afe"/>
                <w:b w:val="0"/>
                <w:sz w:val="22"/>
                <w:szCs w:val="22"/>
              </w:rPr>
              <w:t>ств железнодорожного транспорта</w:t>
            </w:r>
            <w:r>
              <w:rPr>
                <w:rStyle w:val="afe"/>
                <w:b w:val="0"/>
                <w:sz w:val="22"/>
                <w:szCs w:val="22"/>
              </w:rPr>
              <w:t>.</w:t>
            </w:r>
          </w:p>
          <w:p w:rsidR="00014C61" w:rsidRPr="00C91311" w:rsidRDefault="00014C61" w:rsidP="00BF2870">
            <w:pPr>
              <w:pStyle w:val="futurismarkdown-paragraph"/>
              <w:shd w:val="clear" w:color="auto" w:fill="FFFFFF"/>
              <w:spacing w:before="0" w:beforeAutospacing="0" w:after="0" w:afterAutospacing="0"/>
              <w:jc w:val="both"/>
              <w:rPr>
                <w:rStyle w:val="afe"/>
                <w:b w:val="0"/>
                <w:sz w:val="22"/>
                <w:szCs w:val="22"/>
              </w:rPr>
            </w:pPr>
            <w:r>
              <w:rPr>
                <w:rStyle w:val="afe"/>
                <w:b w:val="0"/>
                <w:sz w:val="22"/>
                <w:szCs w:val="22"/>
              </w:rPr>
              <w:t xml:space="preserve">4) </w:t>
            </w:r>
            <w:r w:rsidR="00A83E69" w:rsidRPr="00A83E69">
              <w:rPr>
                <w:rStyle w:val="afe"/>
                <w:b w:val="0"/>
                <w:sz w:val="22"/>
                <w:szCs w:val="22"/>
              </w:rPr>
              <w:t>Обязанности работников железнодорожного транспорта</w:t>
            </w:r>
            <w:r>
              <w:rPr>
                <w:rStyle w:val="afe"/>
                <w:b w:val="0"/>
                <w:sz w:val="22"/>
                <w:szCs w:val="22"/>
              </w:rPr>
              <w:t>.</w:t>
            </w:r>
          </w:p>
          <w:p w:rsidR="00014C61" w:rsidRPr="00C91311" w:rsidRDefault="00014C61" w:rsidP="00BF2870">
            <w:pPr>
              <w:pStyle w:val="futurismarkdown-paragraph"/>
              <w:shd w:val="clear" w:color="auto" w:fill="FFFFFF"/>
              <w:spacing w:before="0" w:beforeAutospacing="0" w:after="0" w:afterAutospacing="0"/>
              <w:jc w:val="both"/>
              <w:rPr>
                <w:rStyle w:val="afe"/>
                <w:b w:val="0"/>
                <w:sz w:val="22"/>
                <w:szCs w:val="22"/>
              </w:rPr>
            </w:pPr>
            <w:r>
              <w:rPr>
                <w:rStyle w:val="afe"/>
                <w:b w:val="0"/>
                <w:sz w:val="22"/>
                <w:szCs w:val="22"/>
              </w:rPr>
              <w:t xml:space="preserve">5) </w:t>
            </w:r>
            <w:r w:rsidR="00BF2870" w:rsidRPr="00BF2870">
              <w:rPr>
                <w:rStyle w:val="afe"/>
                <w:b w:val="0"/>
                <w:sz w:val="22"/>
                <w:szCs w:val="22"/>
              </w:rPr>
              <w:t>Системы и устройства железнодорожной автоматики и телемеханики</w:t>
            </w:r>
            <w:r>
              <w:rPr>
                <w:rStyle w:val="afe"/>
                <w:b w:val="0"/>
                <w:sz w:val="22"/>
                <w:szCs w:val="22"/>
              </w:rPr>
              <w:t>.</w:t>
            </w:r>
          </w:p>
          <w:p w:rsidR="00014C61" w:rsidRDefault="00014C61" w:rsidP="00BF2870">
            <w:pPr>
              <w:pStyle w:val="futurismarkdown-paragraph"/>
              <w:shd w:val="clear" w:color="auto" w:fill="FFFFFF"/>
              <w:spacing w:before="0" w:beforeAutospacing="0" w:after="0" w:afterAutospacing="0"/>
              <w:jc w:val="both"/>
              <w:rPr>
                <w:rStyle w:val="afe"/>
                <w:b w:val="0"/>
                <w:sz w:val="22"/>
                <w:szCs w:val="22"/>
              </w:rPr>
            </w:pPr>
            <w:r>
              <w:rPr>
                <w:rStyle w:val="afe"/>
                <w:b w:val="0"/>
                <w:sz w:val="22"/>
                <w:szCs w:val="22"/>
              </w:rPr>
              <w:lastRenderedPageBreak/>
              <w:t xml:space="preserve">6) </w:t>
            </w:r>
            <w:r w:rsidR="00A83E69" w:rsidRPr="00A83E69">
              <w:rPr>
                <w:rStyle w:val="afe"/>
                <w:b w:val="0"/>
                <w:sz w:val="22"/>
                <w:szCs w:val="22"/>
              </w:rPr>
              <w:t>Организация  эксплуатации  технологических  систем,  сооружений, устройств  и  объектов  технического  назначения  железнодорожного транспорта</w:t>
            </w:r>
            <w:r>
              <w:rPr>
                <w:rStyle w:val="afe"/>
                <w:b w:val="0"/>
                <w:sz w:val="22"/>
                <w:szCs w:val="22"/>
              </w:rPr>
              <w:t>.</w:t>
            </w:r>
          </w:p>
          <w:p w:rsidR="00014C61" w:rsidRDefault="00014C61" w:rsidP="00014C61">
            <w:pPr>
              <w:pStyle w:val="futurismarkdown-paragraph"/>
              <w:shd w:val="clear" w:color="auto" w:fill="FFFFFF"/>
              <w:spacing w:before="0" w:beforeAutospacing="0" w:after="0" w:afterAutospacing="0"/>
              <w:jc w:val="both"/>
              <w:rPr>
                <w:rStyle w:val="afe"/>
                <w:b w:val="0"/>
                <w:sz w:val="22"/>
                <w:szCs w:val="22"/>
              </w:rPr>
            </w:pPr>
          </w:p>
          <w:tbl>
            <w:tblPr>
              <w:tblStyle w:val="af6"/>
              <w:tblW w:w="4990" w:type="dxa"/>
              <w:tblLook w:val="04A0" w:firstRow="1" w:lastRow="0" w:firstColumn="1" w:lastColumn="0" w:noHBand="0" w:noVBand="1"/>
            </w:tblPr>
            <w:tblGrid>
              <w:gridCol w:w="831"/>
              <w:gridCol w:w="831"/>
              <w:gridCol w:w="832"/>
              <w:gridCol w:w="832"/>
              <w:gridCol w:w="832"/>
              <w:gridCol w:w="832"/>
            </w:tblGrid>
            <w:tr w:rsidR="00014C61" w:rsidTr="00484071">
              <w:trPr>
                <w:trHeight w:val="263"/>
              </w:trPr>
              <w:tc>
                <w:tcPr>
                  <w:tcW w:w="794" w:type="dxa"/>
                </w:tcPr>
                <w:p w:rsidR="00014C61" w:rsidRDefault="00014C61" w:rsidP="008D68AD">
                  <w:pPr>
                    <w:framePr w:hSpace="180" w:wrap="around" w:vAnchor="text" w:hAnchor="text" w:y="1"/>
                    <w:widowControl w:val="0"/>
                    <w:ind w:right="-57"/>
                  </w:pPr>
                </w:p>
              </w:tc>
              <w:tc>
                <w:tcPr>
                  <w:tcW w:w="794" w:type="dxa"/>
                </w:tcPr>
                <w:p w:rsidR="00014C61" w:rsidRDefault="00014C61" w:rsidP="008D68AD">
                  <w:pPr>
                    <w:framePr w:hSpace="180" w:wrap="around" w:vAnchor="text" w:hAnchor="text" w:y="1"/>
                    <w:widowControl w:val="0"/>
                    <w:ind w:right="-57"/>
                  </w:pPr>
                </w:p>
              </w:tc>
              <w:tc>
                <w:tcPr>
                  <w:tcW w:w="794" w:type="dxa"/>
                </w:tcPr>
                <w:p w:rsidR="00014C61" w:rsidRDefault="00014C61" w:rsidP="008D68AD">
                  <w:pPr>
                    <w:framePr w:hSpace="180" w:wrap="around" w:vAnchor="text" w:hAnchor="text" w:y="1"/>
                    <w:widowControl w:val="0"/>
                    <w:ind w:right="-57"/>
                  </w:pPr>
                </w:p>
              </w:tc>
              <w:tc>
                <w:tcPr>
                  <w:tcW w:w="794" w:type="dxa"/>
                </w:tcPr>
                <w:p w:rsidR="00014C61" w:rsidRDefault="00014C61" w:rsidP="008D68AD">
                  <w:pPr>
                    <w:framePr w:hSpace="180" w:wrap="around" w:vAnchor="text" w:hAnchor="text" w:y="1"/>
                    <w:widowControl w:val="0"/>
                    <w:ind w:right="-57"/>
                  </w:pPr>
                </w:p>
              </w:tc>
              <w:tc>
                <w:tcPr>
                  <w:tcW w:w="794" w:type="dxa"/>
                </w:tcPr>
                <w:p w:rsidR="00014C61" w:rsidRDefault="00014C61" w:rsidP="008D68AD">
                  <w:pPr>
                    <w:framePr w:hSpace="180" w:wrap="around" w:vAnchor="text" w:hAnchor="text" w:y="1"/>
                    <w:widowControl w:val="0"/>
                    <w:ind w:right="-57"/>
                  </w:pPr>
                </w:p>
              </w:tc>
              <w:tc>
                <w:tcPr>
                  <w:tcW w:w="794" w:type="dxa"/>
                </w:tcPr>
                <w:p w:rsidR="00014C61" w:rsidRDefault="00014C61" w:rsidP="008D68AD">
                  <w:pPr>
                    <w:framePr w:hSpace="180" w:wrap="around" w:vAnchor="text" w:hAnchor="text" w:y="1"/>
                    <w:widowControl w:val="0"/>
                    <w:ind w:right="-57"/>
                  </w:pPr>
                </w:p>
              </w:tc>
            </w:tr>
          </w:tbl>
          <w:p w:rsidR="00014C61" w:rsidRDefault="00014C61" w:rsidP="00014C61">
            <w:pPr>
              <w:widowControl w:val="0"/>
              <w:ind w:left="-57" w:right="-57"/>
              <w:rPr>
                <w:i/>
                <w:sz w:val="22"/>
                <w:szCs w:val="22"/>
              </w:rPr>
            </w:pPr>
          </w:p>
        </w:tc>
        <w:tc>
          <w:tcPr>
            <w:tcW w:w="0" w:type="auto"/>
          </w:tcPr>
          <w:p w:rsidR="00014C61" w:rsidRDefault="00014C61" w:rsidP="00014C61">
            <w:pPr>
              <w:widowControl w:val="0"/>
              <w:ind w:left="-57" w:right="-57"/>
              <w:jc w:val="center"/>
              <w:rPr>
                <w:sz w:val="22"/>
                <w:szCs w:val="22"/>
              </w:rPr>
            </w:pPr>
          </w:p>
          <w:tbl>
            <w:tblPr>
              <w:tblStyle w:val="af6"/>
              <w:tblW w:w="2041" w:type="dxa"/>
              <w:tblLook w:val="04A0" w:firstRow="1" w:lastRow="0" w:firstColumn="1" w:lastColumn="0" w:noHBand="0" w:noVBand="1"/>
            </w:tblPr>
            <w:tblGrid>
              <w:gridCol w:w="341"/>
              <w:gridCol w:w="340"/>
              <w:gridCol w:w="340"/>
              <w:gridCol w:w="340"/>
              <w:gridCol w:w="340"/>
              <w:gridCol w:w="340"/>
            </w:tblGrid>
            <w:tr w:rsidR="00014C61" w:rsidTr="00484071">
              <w:trPr>
                <w:trHeight w:val="276"/>
              </w:trPr>
              <w:tc>
                <w:tcPr>
                  <w:tcW w:w="420" w:type="dxa"/>
                  <w:vAlign w:val="center"/>
                </w:tcPr>
                <w:p w:rsidR="00014C61" w:rsidRDefault="00014C61" w:rsidP="008D68AD">
                  <w:pPr>
                    <w:pStyle w:val="af3"/>
                    <w:framePr w:hSpace="180" w:wrap="around" w:vAnchor="text" w:hAnchor="text" w:y="1"/>
                    <w:ind w:right="-57"/>
                    <w:rPr>
                      <w:rStyle w:val="afe"/>
                      <w:b w:val="0"/>
                      <w:sz w:val="22"/>
                      <w:szCs w:val="22"/>
                      <w:shd w:val="clear" w:color="auto" w:fill="FFFFFF"/>
                    </w:rPr>
                  </w:pPr>
                  <w:r>
                    <w:rPr>
                      <w:rStyle w:val="afe"/>
                      <w:b w:val="0"/>
                      <w:sz w:val="22"/>
                      <w:szCs w:val="22"/>
                      <w:shd w:val="clear" w:color="auto" w:fill="FFFFFF"/>
                    </w:rPr>
                    <w:t>4</w:t>
                  </w:r>
                </w:p>
              </w:tc>
              <w:tc>
                <w:tcPr>
                  <w:tcW w:w="420" w:type="dxa"/>
                  <w:vAlign w:val="center"/>
                </w:tcPr>
                <w:p w:rsidR="00014C61" w:rsidRDefault="00014C61" w:rsidP="008D68AD">
                  <w:pPr>
                    <w:pStyle w:val="af3"/>
                    <w:framePr w:hSpace="180" w:wrap="around" w:vAnchor="text" w:hAnchor="text" w:y="1"/>
                    <w:ind w:right="-57"/>
                    <w:rPr>
                      <w:rStyle w:val="afe"/>
                      <w:b w:val="0"/>
                      <w:sz w:val="22"/>
                      <w:szCs w:val="22"/>
                      <w:shd w:val="clear" w:color="auto" w:fill="FFFFFF"/>
                    </w:rPr>
                  </w:pPr>
                  <w:r>
                    <w:rPr>
                      <w:rStyle w:val="afe"/>
                      <w:b w:val="0"/>
                      <w:sz w:val="22"/>
                      <w:szCs w:val="22"/>
                      <w:shd w:val="clear" w:color="auto" w:fill="FFFFFF"/>
                    </w:rPr>
                    <w:t>6</w:t>
                  </w:r>
                </w:p>
              </w:tc>
              <w:tc>
                <w:tcPr>
                  <w:tcW w:w="420" w:type="dxa"/>
                  <w:vAlign w:val="center"/>
                </w:tcPr>
                <w:p w:rsidR="00014C61" w:rsidRDefault="00014C61" w:rsidP="008D68AD">
                  <w:pPr>
                    <w:pStyle w:val="af3"/>
                    <w:framePr w:hSpace="180" w:wrap="around" w:vAnchor="text" w:hAnchor="text" w:y="1"/>
                    <w:ind w:right="-57"/>
                    <w:rPr>
                      <w:rStyle w:val="afe"/>
                      <w:b w:val="0"/>
                      <w:sz w:val="22"/>
                      <w:szCs w:val="22"/>
                      <w:shd w:val="clear" w:color="auto" w:fill="FFFFFF"/>
                    </w:rPr>
                  </w:pPr>
                  <w:r>
                    <w:rPr>
                      <w:rStyle w:val="afe"/>
                      <w:b w:val="0"/>
                      <w:sz w:val="22"/>
                      <w:szCs w:val="22"/>
                      <w:shd w:val="clear" w:color="auto" w:fill="FFFFFF"/>
                    </w:rPr>
                    <w:t>3</w:t>
                  </w:r>
                </w:p>
              </w:tc>
              <w:tc>
                <w:tcPr>
                  <w:tcW w:w="421" w:type="dxa"/>
                  <w:vAlign w:val="center"/>
                </w:tcPr>
                <w:p w:rsidR="00014C61" w:rsidRDefault="00014C61" w:rsidP="008D68AD">
                  <w:pPr>
                    <w:pStyle w:val="af3"/>
                    <w:framePr w:hSpace="180" w:wrap="around" w:vAnchor="text" w:hAnchor="text" w:y="1"/>
                    <w:ind w:right="-57"/>
                    <w:rPr>
                      <w:rStyle w:val="afe"/>
                      <w:b w:val="0"/>
                      <w:sz w:val="22"/>
                      <w:szCs w:val="22"/>
                      <w:shd w:val="clear" w:color="auto" w:fill="FFFFFF"/>
                    </w:rPr>
                  </w:pPr>
                  <w:r>
                    <w:rPr>
                      <w:rStyle w:val="afe"/>
                      <w:b w:val="0"/>
                      <w:sz w:val="22"/>
                      <w:szCs w:val="22"/>
                      <w:shd w:val="clear" w:color="auto" w:fill="FFFFFF"/>
                    </w:rPr>
                    <w:t>1</w:t>
                  </w:r>
                </w:p>
              </w:tc>
              <w:tc>
                <w:tcPr>
                  <w:tcW w:w="421" w:type="dxa"/>
                  <w:vAlign w:val="center"/>
                </w:tcPr>
                <w:p w:rsidR="00014C61" w:rsidRDefault="00014C61" w:rsidP="008D68AD">
                  <w:pPr>
                    <w:pStyle w:val="af3"/>
                    <w:framePr w:hSpace="180" w:wrap="around" w:vAnchor="text" w:hAnchor="text" w:y="1"/>
                    <w:ind w:right="-57"/>
                    <w:rPr>
                      <w:rStyle w:val="afe"/>
                      <w:b w:val="0"/>
                      <w:sz w:val="22"/>
                      <w:szCs w:val="22"/>
                      <w:shd w:val="clear" w:color="auto" w:fill="FFFFFF"/>
                    </w:rPr>
                  </w:pPr>
                  <w:r>
                    <w:rPr>
                      <w:rStyle w:val="afe"/>
                      <w:b w:val="0"/>
                      <w:sz w:val="22"/>
                      <w:szCs w:val="22"/>
                      <w:shd w:val="clear" w:color="auto" w:fill="FFFFFF"/>
                    </w:rPr>
                    <w:t>5</w:t>
                  </w:r>
                </w:p>
              </w:tc>
              <w:tc>
                <w:tcPr>
                  <w:tcW w:w="421" w:type="dxa"/>
                  <w:vAlign w:val="center"/>
                </w:tcPr>
                <w:p w:rsidR="00014C61" w:rsidRDefault="00014C61" w:rsidP="008D68AD">
                  <w:pPr>
                    <w:pStyle w:val="af3"/>
                    <w:framePr w:hSpace="180" w:wrap="around" w:vAnchor="text" w:hAnchor="text" w:y="1"/>
                    <w:ind w:right="-57"/>
                    <w:rPr>
                      <w:rStyle w:val="afe"/>
                      <w:b w:val="0"/>
                      <w:sz w:val="22"/>
                      <w:szCs w:val="22"/>
                      <w:shd w:val="clear" w:color="auto" w:fill="FFFFFF"/>
                    </w:rPr>
                  </w:pPr>
                  <w:r>
                    <w:rPr>
                      <w:rStyle w:val="afe"/>
                      <w:b w:val="0"/>
                      <w:sz w:val="22"/>
                      <w:szCs w:val="22"/>
                      <w:shd w:val="clear" w:color="auto" w:fill="FFFFFF"/>
                    </w:rPr>
                    <w:t>2</w:t>
                  </w:r>
                </w:p>
              </w:tc>
            </w:tr>
          </w:tbl>
          <w:p w:rsidR="00014C61" w:rsidRDefault="00014C61" w:rsidP="00014C61">
            <w:pPr>
              <w:widowControl w:val="0"/>
              <w:ind w:left="-57" w:right="-57"/>
              <w:jc w:val="center"/>
              <w:rPr>
                <w:sz w:val="22"/>
                <w:szCs w:val="22"/>
              </w:rPr>
            </w:pPr>
          </w:p>
        </w:tc>
      </w:tr>
      <w:tr w:rsidR="003154E6" w:rsidTr="00B11D6F">
        <w:trPr>
          <w:trHeight w:val="57"/>
        </w:trPr>
        <w:tc>
          <w:tcPr>
            <w:tcW w:w="0" w:type="auto"/>
          </w:tcPr>
          <w:p w:rsidR="003154E6" w:rsidRDefault="003154E6" w:rsidP="003154E6">
            <w:pPr>
              <w:widowControl w:val="0"/>
              <w:ind w:left="-57" w:right="-57"/>
              <w:jc w:val="center"/>
              <w:rPr>
                <w:b/>
                <w:sz w:val="20"/>
                <w:szCs w:val="20"/>
              </w:rPr>
            </w:pPr>
            <w:r>
              <w:rPr>
                <w:b/>
                <w:sz w:val="20"/>
                <w:szCs w:val="20"/>
              </w:rPr>
              <w:t>9.</w:t>
            </w:r>
          </w:p>
          <w:p w:rsidR="003154E6" w:rsidRDefault="003154E6" w:rsidP="003154E6">
            <w:pPr>
              <w:widowControl w:val="0"/>
              <w:ind w:left="-57" w:right="-57"/>
              <w:jc w:val="center"/>
              <w:rPr>
                <w:sz w:val="20"/>
                <w:szCs w:val="20"/>
              </w:rPr>
            </w:pPr>
          </w:p>
          <w:p w:rsidR="003154E6" w:rsidRDefault="003154E6" w:rsidP="003154E6">
            <w:pPr>
              <w:widowControl w:val="0"/>
              <w:ind w:left="-57" w:right="-57"/>
              <w:jc w:val="center"/>
              <w:rPr>
                <w:sz w:val="20"/>
                <w:szCs w:val="20"/>
              </w:rPr>
            </w:pPr>
            <w:r>
              <w:rPr>
                <w:sz w:val="20"/>
                <w:szCs w:val="20"/>
              </w:rPr>
              <w:t>3 мин</w:t>
            </w:r>
          </w:p>
          <w:p w:rsidR="003154E6" w:rsidRDefault="003154E6" w:rsidP="003154E6">
            <w:pPr>
              <w:widowControl w:val="0"/>
              <w:ind w:left="-57" w:right="-57"/>
              <w:jc w:val="center"/>
              <w:rPr>
                <w:sz w:val="20"/>
                <w:szCs w:val="20"/>
              </w:rPr>
            </w:pPr>
          </w:p>
          <w:p w:rsidR="003154E6" w:rsidRDefault="003154E6" w:rsidP="003154E6">
            <w:pPr>
              <w:widowControl w:val="0"/>
              <w:ind w:left="-57" w:right="-57"/>
              <w:jc w:val="center"/>
              <w:rPr>
                <w:sz w:val="20"/>
                <w:szCs w:val="20"/>
              </w:rPr>
            </w:pPr>
            <w:r>
              <w:rPr>
                <w:sz w:val="20"/>
                <w:szCs w:val="20"/>
              </w:rPr>
              <w:t>В</w:t>
            </w:r>
          </w:p>
        </w:tc>
        <w:tc>
          <w:tcPr>
            <w:tcW w:w="0" w:type="auto"/>
          </w:tcPr>
          <w:p w:rsidR="003154E6" w:rsidRPr="004349B1" w:rsidRDefault="003154E6" w:rsidP="003154E6">
            <w:pPr>
              <w:rPr>
                <w:sz w:val="18"/>
                <w:szCs w:val="18"/>
                <w:lang w:eastAsia="en-US"/>
              </w:rPr>
            </w:pPr>
            <w:r w:rsidRPr="004349B1">
              <w:rPr>
                <w:sz w:val="18"/>
                <w:szCs w:val="18"/>
                <w:lang w:eastAsia="en-US"/>
              </w:rPr>
              <w:t>ОПК-6 Способен организовывать проведение мероприятий по обеспечению безопасности движения поездов, повышению эффективности использования материально-технических, топливно-энергетических, финансовых ресурсов, применению инструментов бережливого производства, соблюдению охраны труда и техники безопасности</w:t>
            </w:r>
          </w:p>
        </w:tc>
        <w:tc>
          <w:tcPr>
            <w:tcW w:w="0" w:type="auto"/>
          </w:tcPr>
          <w:p w:rsidR="003154E6" w:rsidRDefault="003154E6" w:rsidP="003154E6">
            <w:pPr>
              <w:rPr>
                <w:sz w:val="20"/>
                <w:szCs w:val="20"/>
              </w:rPr>
            </w:pPr>
            <w:r w:rsidRPr="0063212A">
              <w:rPr>
                <w:sz w:val="20"/>
                <w:szCs w:val="20"/>
              </w:rPr>
              <w:t xml:space="preserve">ОПК-6.1 </w:t>
            </w:r>
            <w:r w:rsidRPr="00F5418B">
              <w:rPr>
                <w:sz w:val="20"/>
                <w:szCs w:val="20"/>
                <w:highlight w:val="cyan"/>
              </w:rPr>
              <w:t>Организует и координирует работу по обеспечению безопасности движения поездов</w:t>
            </w:r>
          </w:p>
          <w:p w:rsidR="003154E6" w:rsidRPr="00074EF6" w:rsidRDefault="003154E6" w:rsidP="003154E6">
            <w:pPr>
              <w:rPr>
                <w:sz w:val="20"/>
                <w:szCs w:val="20"/>
              </w:rPr>
            </w:pPr>
          </w:p>
        </w:tc>
        <w:tc>
          <w:tcPr>
            <w:tcW w:w="0" w:type="auto"/>
          </w:tcPr>
          <w:p w:rsidR="003154E6" w:rsidRPr="00074EF6" w:rsidRDefault="003154E6" w:rsidP="003154E6">
            <w:pPr>
              <w:rPr>
                <w:sz w:val="20"/>
                <w:szCs w:val="20"/>
              </w:rPr>
            </w:pPr>
            <w:r>
              <w:rPr>
                <w:sz w:val="20"/>
                <w:szCs w:val="20"/>
              </w:rPr>
              <w:t>Б1.О.36  Техническая эксплуатация железнодорожного транспорта и безопасность движения</w:t>
            </w:r>
          </w:p>
        </w:tc>
        <w:tc>
          <w:tcPr>
            <w:tcW w:w="0" w:type="auto"/>
          </w:tcPr>
          <w:p w:rsidR="003154E6" w:rsidRPr="00F5418B" w:rsidRDefault="003154E6" w:rsidP="003154E6">
            <w:pPr>
              <w:widowControl w:val="0"/>
              <w:ind w:left="-57" w:right="-57"/>
              <w:rPr>
                <w:sz w:val="20"/>
                <w:szCs w:val="20"/>
              </w:rPr>
            </w:pPr>
            <w:r w:rsidRPr="00F5418B">
              <w:rPr>
                <w:sz w:val="20"/>
                <w:szCs w:val="20"/>
              </w:rPr>
              <w:t>Обучающийся знает:</w:t>
            </w:r>
          </w:p>
          <w:p w:rsidR="003154E6" w:rsidRPr="00F5418B" w:rsidRDefault="003154E6" w:rsidP="003154E6">
            <w:pPr>
              <w:widowControl w:val="0"/>
              <w:ind w:left="-57" w:right="-57"/>
              <w:rPr>
                <w:sz w:val="20"/>
                <w:szCs w:val="20"/>
              </w:rPr>
            </w:pPr>
            <w:r w:rsidRPr="00F5418B">
              <w:rPr>
                <w:sz w:val="20"/>
                <w:szCs w:val="20"/>
              </w:rPr>
              <w:t xml:space="preserve">-    </w:t>
            </w:r>
            <w:r w:rsidRPr="00F5418B">
              <w:rPr>
                <w:sz w:val="20"/>
                <w:szCs w:val="20"/>
                <w:highlight w:val="cyan"/>
              </w:rPr>
              <w:t>обязанности работников железнодорожного транспорта по организации движения поездов при безусловном обеспечении безопасности;</w:t>
            </w:r>
          </w:p>
          <w:p w:rsidR="003154E6" w:rsidRPr="00F5418B" w:rsidRDefault="003154E6" w:rsidP="003154E6">
            <w:pPr>
              <w:widowControl w:val="0"/>
              <w:ind w:left="-57" w:right="-57"/>
              <w:rPr>
                <w:sz w:val="20"/>
                <w:szCs w:val="20"/>
              </w:rPr>
            </w:pPr>
            <w:r w:rsidRPr="00F5418B">
              <w:rPr>
                <w:sz w:val="20"/>
                <w:szCs w:val="20"/>
              </w:rPr>
              <w:t>умеет:</w:t>
            </w:r>
          </w:p>
          <w:p w:rsidR="003154E6" w:rsidRDefault="003154E6" w:rsidP="003154E6">
            <w:pPr>
              <w:widowControl w:val="0"/>
              <w:ind w:left="-57" w:right="-57"/>
              <w:rPr>
                <w:sz w:val="16"/>
                <w:szCs w:val="16"/>
              </w:rPr>
            </w:pPr>
            <w:r w:rsidRPr="00F5418B">
              <w:rPr>
                <w:sz w:val="20"/>
                <w:szCs w:val="20"/>
              </w:rPr>
              <w:t xml:space="preserve">-   </w:t>
            </w:r>
            <w:r w:rsidRPr="00F5418B">
              <w:rPr>
                <w:sz w:val="20"/>
                <w:szCs w:val="20"/>
                <w:highlight w:val="cyan"/>
              </w:rPr>
              <w:t>планировать и проводить мероприятия по повышению надежности работы железнодорожного транспорта  и обеспечению безопасности движения поездов.</w:t>
            </w:r>
          </w:p>
        </w:tc>
        <w:tc>
          <w:tcPr>
            <w:tcW w:w="0" w:type="auto"/>
          </w:tcPr>
          <w:p w:rsidR="003154E6" w:rsidRDefault="003154E6" w:rsidP="003154E6">
            <w:pPr>
              <w:widowControl w:val="0"/>
              <w:rPr>
                <w:i/>
                <w:sz w:val="22"/>
                <w:szCs w:val="22"/>
              </w:rPr>
            </w:pPr>
            <w:r>
              <w:rPr>
                <w:i/>
                <w:sz w:val="22"/>
                <w:szCs w:val="22"/>
              </w:rPr>
              <w:t xml:space="preserve">Прочитайте текст, выберите правильный вариант ответа. </w:t>
            </w:r>
          </w:p>
          <w:p w:rsidR="003154E6" w:rsidRDefault="003154E6" w:rsidP="003154E6">
            <w:pPr>
              <w:widowControl w:val="0"/>
              <w:rPr>
                <w:sz w:val="22"/>
                <w:szCs w:val="22"/>
              </w:rPr>
            </w:pPr>
            <w:r>
              <w:rPr>
                <w:i/>
                <w:sz w:val="22"/>
                <w:szCs w:val="22"/>
              </w:rPr>
              <w:t>Выбор обоснуйте</w:t>
            </w:r>
            <w:r>
              <w:rPr>
                <w:sz w:val="22"/>
                <w:szCs w:val="22"/>
              </w:rPr>
              <w:t>.*</w:t>
            </w:r>
          </w:p>
          <w:p w:rsidR="003154E6" w:rsidRPr="006A1228" w:rsidRDefault="003154E6" w:rsidP="003154E6">
            <w:pPr>
              <w:widowControl w:val="0"/>
              <w:jc w:val="both"/>
              <w:rPr>
                <w:rStyle w:val="afe"/>
                <w:b w:val="0"/>
                <w:sz w:val="22"/>
                <w:szCs w:val="22"/>
              </w:rPr>
            </w:pPr>
            <w:r>
              <w:rPr>
                <w:rStyle w:val="afe"/>
                <w:b w:val="0"/>
                <w:sz w:val="22"/>
                <w:szCs w:val="22"/>
              </w:rPr>
              <w:t>Кем передается р</w:t>
            </w:r>
            <w:r w:rsidRPr="006A1228">
              <w:rPr>
                <w:rStyle w:val="afe"/>
                <w:b w:val="0"/>
                <w:sz w:val="22"/>
                <w:szCs w:val="22"/>
              </w:rPr>
              <w:t>аспорядительный документ региональной дирекции (центра, службы) об образовании комиссии ОАО "РЖД"</w:t>
            </w:r>
            <w:r>
              <w:rPr>
                <w:rStyle w:val="afe"/>
                <w:b w:val="0"/>
                <w:sz w:val="22"/>
                <w:szCs w:val="22"/>
              </w:rPr>
              <w:t xml:space="preserve"> </w:t>
            </w:r>
            <w:r w:rsidRPr="00CF58CA">
              <w:rPr>
                <w:rStyle w:val="afe"/>
                <w:b w:val="0"/>
                <w:sz w:val="22"/>
                <w:szCs w:val="22"/>
              </w:rPr>
              <w:t>в случаях, если комиссия ОАО "РЖД" образована распорядительным документом ОАО "РЖД", подписанным генеральным директором - председателем правления ОАО "РЖД", первым заместителем генерального директора ОАО "РЖД", осуществляющим общее руководство производственно-хозяйственной деятельностью ОАО "РЖД", заместителем генерального директора ОАО "РЖД", курирующим вопросы безопасности движения поездов</w:t>
            </w:r>
            <w:r w:rsidRPr="006A1228">
              <w:rPr>
                <w:rStyle w:val="afe"/>
                <w:b w:val="0"/>
                <w:sz w:val="22"/>
                <w:szCs w:val="22"/>
              </w:rPr>
              <w:t>:</w:t>
            </w:r>
          </w:p>
          <w:p w:rsidR="003154E6" w:rsidRPr="006A1228" w:rsidRDefault="003154E6" w:rsidP="003154E6">
            <w:pPr>
              <w:widowControl w:val="0"/>
              <w:jc w:val="both"/>
              <w:rPr>
                <w:rStyle w:val="afe"/>
                <w:b w:val="0"/>
                <w:sz w:val="22"/>
                <w:szCs w:val="22"/>
              </w:rPr>
            </w:pPr>
            <w:r w:rsidRPr="006A1228">
              <w:rPr>
                <w:rStyle w:val="afe"/>
                <w:b w:val="0"/>
                <w:sz w:val="22"/>
                <w:szCs w:val="22"/>
              </w:rPr>
              <w:t>1) начальником оператив</w:t>
            </w:r>
            <w:r>
              <w:rPr>
                <w:rStyle w:val="afe"/>
                <w:b w:val="0"/>
                <w:sz w:val="22"/>
                <w:szCs w:val="22"/>
              </w:rPr>
              <w:t>ной смены Ситуационного центра</w:t>
            </w:r>
            <w:r w:rsidRPr="006A1228">
              <w:rPr>
                <w:rStyle w:val="afe"/>
                <w:b w:val="0"/>
                <w:sz w:val="22"/>
                <w:szCs w:val="22"/>
              </w:rPr>
              <w:t>;</w:t>
            </w:r>
          </w:p>
          <w:p w:rsidR="003154E6" w:rsidRPr="006A1228" w:rsidRDefault="003154E6" w:rsidP="003154E6">
            <w:pPr>
              <w:widowControl w:val="0"/>
              <w:jc w:val="both"/>
              <w:rPr>
                <w:rStyle w:val="afe"/>
                <w:b w:val="0"/>
                <w:sz w:val="22"/>
                <w:szCs w:val="22"/>
              </w:rPr>
            </w:pPr>
            <w:r w:rsidRPr="006A1228">
              <w:rPr>
                <w:rStyle w:val="afe"/>
                <w:b w:val="0"/>
                <w:sz w:val="22"/>
                <w:szCs w:val="22"/>
              </w:rPr>
              <w:t xml:space="preserve">2) дежурным по аппарату главного ревизора по безопасности </w:t>
            </w:r>
            <w:r>
              <w:rPr>
                <w:rStyle w:val="afe"/>
                <w:b w:val="0"/>
                <w:sz w:val="22"/>
                <w:szCs w:val="22"/>
              </w:rPr>
              <w:t>движения поездов железной дорог</w:t>
            </w:r>
            <w:r w:rsidRPr="006A1228">
              <w:rPr>
                <w:rStyle w:val="afe"/>
                <w:b w:val="0"/>
                <w:sz w:val="22"/>
                <w:szCs w:val="22"/>
              </w:rPr>
              <w:t>);</w:t>
            </w:r>
          </w:p>
          <w:p w:rsidR="003154E6" w:rsidRPr="006A1228" w:rsidRDefault="003154E6" w:rsidP="003154E6">
            <w:pPr>
              <w:widowControl w:val="0"/>
              <w:jc w:val="both"/>
              <w:rPr>
                <w:rStyle w:val="afe"/>
                <w:b w:val="0"/>
                <w:sz w:val="22"/>
                <w:szCs w:val="22"/>
              </w:rPr>
            </w:pPr>
            <w:r w:rsidRPr="006A1228">
              <w:rPr>
                <w:rStyle w:val="afe"/>
                <w:b w:val="0"/>
                <w:sz w:val="22"/>
                <w:szCs w:val="22"/>
              </w:rPr>
              <w:t>3) диспетчерским аппаратом соответствующей региональной дирекции (центра, службы);</w:t>
            </w:r>
          </w:p>
          <w:p w:rsidR="003154E6" w:rsidRDefault="003154E6" w:rsidP="003154E6">
            <w:pPr>
              <w:shd w:val="clear" w:color="auto" w:fill="FFFFFF"/>
              <w:jc w:val="both"/>
              <w:rPr>
                <w:rStyle w:val="afe"/>
                <w:b w:val="0"/>
                <w:sz w:val="22"/>
                <w:szCs w:val="22"/>
              </w:rPr>
            </w:pPr>
            <w:r w:rsidRPr="006A1228">
              <w:rPr>
                <w:rStyle w:val="afe"/>
                <w:b w:val="0"/>
                <w:sz w:val="22"/>
                <w:szCs w:val="22"/>
              </w:rPr>
              <w:t>4) дежурным (диспетчером) структурного подразделения регионал</w:t>
            </w:r>
            <w:r>
              <w:rPr>
                <w:rStyle w:val="afe"/>
                <w:b w:val="0"/>
                <w:sz w:val="22"/>
                <w:szCs w:val="22"/>
              </w:rPr>
              <w:t>ьной дирекции (центра, службы);</w:t>
            </w:r>
          </w:p>
          <w:p w:rsidR="003154E6" w:rsidRDefault="003154E6" w:rsidP="003154E6">
            <w:pPr>
              <w:shd w:val="clear" w:color="auto" w:fill="FFFFFF"/>
              <w:jc w:val="both"/>
              <w:rPr>
                <w:sz w:val="22"/>
                <w:szCs w:val="22"/>
              </w:rPr>
            </w:pPr>
            <w:r>
              <w:rPr>
                <w:rStyle w:val="afe"/>
                <w:b w:val="0"/>
                <w:sz w:val="22"/>
                <w:szCs w:val="22"/>
              </w:rPr>
              <w:t xml:space="preserve">5) </w:t>
            </w:r>
            <w:r>
              <w:t xml:space="preserve"> р</w:t>
            </w:r>
            <w:r>
              <w:rPr>
                <w:rStyle w:val="afe"/>
                <w:b w:val="0"/>
                <w:sz w:val="22"/>
                <w:szCs w:val="22"/>
              </w:rPr>
              <w:t>уководителем</w:t>
            </w:r>
            <w:r w:rsidRPr="00490E96">
              <w:rPr>
                <w:rStyle w:val="afe"/>
                <w:b w:val="0"/>
                <w:sz w:val="22"/>
                <w:szCs w:val="22"/>
              </w:rPr>
              <w:t xml:space="preserve"> структурного подразделения региональной дирекции (центра, службы)</w:t>
            </w:r>
            <w:r w:rsidRPr="006A1228">
              <w:rPr>
                <w:rStyle w:val="afe"/>
                <w:b w:val="0"/>
                <w:sz w:val="22"/>
                <w:szCs w:val="22"/>
              </w:rPr>
              <w:t>.</w:t>
            </w:r>
          </w:p>
        </w:tc>
        <w:tc>
          <w:tcPr>
            <w:tcW w:w="0" w:type="auto"/>
          </w:tcPr>
          <w:p w:rsidR="003154E6" w:rsidRDefault="003154E6" w:rsidP="003154E6">
            <w:pPr>
              <w:jc w:val="both"/>
              <w:rPr>
                <w:sz w:val="22"/>
                <w:szCs w:val="22"/>
              </w:rPr>
            </w:pPr>
            <w:r w:rsidRPr="00CF58CA">
              <w:rPr>
                <w:rStyle w:val="afe"/>
                <w:b w:val="0"/>
                <w:sz w:val="22"/>
                <w:szCs w:val="22"/>
              </w:rPr>
              <w:t>1) начальником оперативной смены Ситуационного центра</w:t>
            </w:r>
            <w:r>
              <w:rPr>
                <w:rStyle w:val="afe"/>
                <w:b w:val="0"/>
                <w:sz w:val="22"/>
                <w:szCs w:val="22"/>
              </w:rPr>
              <w:t>.</w:t>
            </w:r>
          </w:p>
          <w:p w:rsidR="003154E6" w:rsidRDefault="003154E6" w:rsidP="003154E6">
            <w:pPr>
              <w:pStyle w:val="af3"/>
              <w:ind w:left="-57" w:right="-57"/>
              <w:jc w:val="both"/>
              <w:rPr>
                <w:sz w:val="22"/>
                <w:szCs w:val="22"/>
              </w:rPr>
            </w:pPr>
          </w:p>
          <w:p w:rsidR="003154E6" w:rsidRDefault="003154E6" w:rsidP="003154E6">
            <w:pPr>
              <w:pStyle w:val="af3"/>
              <w:ind w:left="-57" w:right="-57"/>
              <w:jc w:val="both"/>
              <w:rPr>
                <w:i/>
                <w:sz w:val="22"/>
                <w:szCs w:val="22"/>
              </w:rPr>
            </w:pPr>
          </w:p>
          <w:p w:rsidR="003154E6" w:rsidRDefault="003154E6" w:rsidP="003154E6">
            <w:pPr>
              <w:pStyle w:val="af3"/>
              <w:ind w:left="-57" w:right="-57"/>
              <w:jc w:val="both"/>
              <w:rPr>
                <w:i/>
                <w:sz w:val="22"/>
                <w:szCs w:val="22"/>
              </w:rPr>
            </w:pPr>
            <w:r>
              <w:rPr>
                <w:i/>
                <w:sz w:val="22"/>
                <w:szCs w:val="22"/>
              </w:rPr>
              <w:t xml:space="preserve">Обоснование выбора: </w:t>
            </w:r>
          </w:p>
          <w:p w:rsidR="003154E6" w:rsidRDefault="003154E6" w:rsidP="003154E6">
            <w:pPr>
              <w:pStyle w:val="af3"/>
              <w:ind w:left="-57" w:right="-57"/>
              <w:jc w:val="both"/>
              <w:rPr>
                <w:sz w:val="22"/>
                <w:szCs w:val="22"/>
              </w:rPr>
            </w:pPr>
            <w:r>
              <w:rPr>
                <w:sz w:val="22"/>
                <w:szCs w:val="22"/>
              </w:rPr>
              <w:t xml:space="preserve">Согласно раздела </w:t>
            </w:r>
            <w:r>
              <w:rPr>
                <w:sz w:val="22"/>
                <w:szCs w:val="22"/>
                <w:lang w:val="en-US"/>
              </w:rPr>
              <w:t>IV</w:t>
            </w:r>
            <w:r w:rsidRPr="000027BF">
              <w:rPr>
                <w:sz w:val="22"/>
                <w:szCs w:val="22"/>
              </w:rPr>
              <w:t xml:space="preserve"> </w:t>
            </w:r>
            <w:r>
              <w:t xml:space="preserve"> </w:t>
            </w:r>
            <w:r>
              <w:rPr>
                <w:sz w:val="22"/>
                <w:szCs w:val="22"/>
              </w:rPr>
              <w:t>Распоряжения</w:t>
            </w:r>
            <w:r w:rsidRPr="000027BF">
              <w:rPr>
                <w:sz w:val="22"/>
                <w:szCs w:val="22"/>
              </w:rPr>
              <w:t xml:space="preserve"> ОАО "РЖД" от 20.07.2021 </w:t>
            </w:r>
            <w:r>
              <w:rPr>
                <w:sz w:val="22"/>
                <w:szCs w:val="22"/>
              </w:rPr>
              <w:t>№</w:t>
            </w:r>
            <w:r w:rsidRPr="000027BF">
              <w:rPr>
                <w:sz w:val="22"/>
                <w:szCs w:val="22"/>
              </w:rPr>
              <w:t>1560/р</w:t>
            </w:r>
            <w:r>
              <w:rPr>
                <w:sz w:val="22"/>
                <w:szCs w:val="22"/>
              </w:rPr>
              <w:t xml:space="preserve"> «</w:t>
            </w:r>
            <w:r w:rsidRPr="000027BF">
              <w:rPr>
                <w:sz w:val="22"/>
                <w:szCs w:val="22"/>
              </w:rPr>
              <w:t>Об утверждении Положения об организации расследования и учета транспортных происшествий и иных событий, связанных с нарушением правил безопасности движения и эксплуатации железнодорожного транспорта на инфраструкту</w:t>
            </w:r>
            <w:r>
              <w:rPr>
                <w:sz w:val="22"/>
                <w:szCs w:val="22"/>
              </w:rPr>
              <w:t xml:space="preserve">ре железнодорожного транспорта, </w:t>
            </w:r>
            <w:r w:rsidRPr="000027BF">
              <w:rPr>
                <w:sz w:val="22"/>
                <w:szCs w:val="22"/>
              </w:rPr>
              <w:t xml:space="preserve">принадлежащей ОАО </w:t>
            </w:r>
            <w:r>
              <w:rPr>
                <w:sz w:val="22"/>
                <w:szCs w:val="22"/>
              </w:rPr>
              <w:t>«РЖД»</w:t>
            </w:r>
          </w:p>
        </w:tc>
      </w:tr>
      <w:tr w:rsidR="003154E6" w:rsidTr="00B11D6F">
        <w:trPr>
          <w:trHeight w:val="57"/>
        </w:trPr>
        <w:tc>
          <w:tcPr>
            <w:tcW w:w="0" w:type="auto"/>
          </w:tcPr>
          <w:p w:rsidR="003154E6" w:rsidRDefault="003154E6" w:rsidP="003154E6">
            <w:pPr>
              <w:widowControl w:val="0"/>
              <w:ind w:left="-57" w:right="-57"/>
              <w:jc w:val="center"/>
              <w:rPr>
                <w:b/>
                <w:sz w:val="20"/>
                <w:szCs w:val="20"/>
              </w:rPr>
            </w:pPr>
            <w:r>
              <w:rPr>
                <w:b/>
                <w:sz w:val="20"/>
                <w:szCs w:val="20"/>
              </w:rPr>
              <w:t>10.</w:t>
            </w:r>
          </w:p>
          <w:p w:rsidR="003154E6" w:rsidRDefault="003154E6" w:rsidP="003154E6">
            <w:pPr>
              <w:widowControl w:val="0"/>
              <w:ind w:left="-57" w:right="-57"/>
              <w:jc w:val="center"/>
              <w:rPr>
                <w:sz w:val="20"/>
                <w:szCs w:val="20"/>
              </w:rPr>
            </w:pPr>
          </w:p>
          <w:p w:rsidR="003154E6" w:rsidRDefault="003154E6" w:rsidP="003154E6">
            <w:pPr>
              <w:widowControl w:val="0"/>
              <w:ind w:left="-57" w:right="-57"/>
              <w:jc w:val="center"/>
              <w:rPr>
                <w:sz w:val="20"/>
                <w:szCs w:val="20"/>
              </w:rPr>
            </w:pPr>
            <w:r>
              <w:rPr>
                <w:sz w:val="20"/>
                <w:szCs w:val="20"/>
              </w:rPr>
              <w:lastRenderedPageBreak/>
              <w:t>3 мин</w:t>
            </w:r>
          </w:p>
          <w:p w:rsidR="003154E6" w:rsidRDefault="003154E6" w:rsidP="003154E6">
            <w:pPr>
              <w:widowControl w:val="0"/>
              <w:ind w:left="-57" w:right="-57"/>
              <w:jc w:val="center"/>
              <w:rPr>
                <w:sz w:val="20"/>
                <w:szCs w:val="20"/>
              </w:rPr>
            </w:pPr>
          </w:p>
          <w:p w:rsidR="003154E6" w:rsidRDefault="003154E6" w:rsidP="003154E6">
            <w:pPr>
              <w:widowControl w:val="0"/>
              <w:ind w:left="-57" w:right="-57"/>
              <w:jc w:val="center"/>
              <w:rPr>
                <w:sz w:val="20"/>
                <w:szCs w:val="20"/>
              </w:rPr>
            </w:pPr>
            <w:r>
              <w:rPr>
                <w:sz w:val="20"/>
                <w:szCs w:val="20"/>
              </w:rPr>
              <w:t>В</w:t>
            </w:r>
          </w:p>
        </w:tc>
        <w:tc>
          <w:tcPr>
            <w:tcW w:w="0" w:type="auto"/>
          </w:tcPr>
          <w:p w:rsidR="003154E6" w:rsidRPr="004349B1" w:rsidRDefault="003154E6" w:rsidP="003154E6">
            <w:pPr>
              <w:rPr>
                <w:sz w:val="18"/>
                <w:szCs w:val="18"/>
                <w:lang w:eastAsia="en-US"/>
              </w:rPr>
            </w:pPr>
            <w:r w:rsidRPr="004349B1">
              <w:rPr>
                <w:sz w:val="18"/>
                <w:szCs w:val="18"/>
                <w:lang w:eastAsia="en-US"/>
              </w:rPr>
              <w:lastRenderedPageBreak/>
              <w:t xml:space="preserve">ОПК-6 Способен </w:t>
            </w:r>
            <w:r w:rsidRPr="004349B1">
              <w:rPr>
                <w:sz w:val="18"/>
                <w:szCs w:val="18"/>
                <w:lang w:eastAsia="en-US"/>
              </w:rPr>
              <w:lastRenderedPageBreak/>
              <w:t>организовывать проведение мероприятий по обеспечению безопасности движения поездов, повышению эффективности использования материально-технических, топливно-энергетических, финансовых ресурсов, применению инструментов бережливого производства, соблюдению охраны труда и техники безопасности</w:t>
            </w:r>
          </w:p>
        </w:tc>
        <w:tc>
          <w:tcPr>
            <w:tcW w:w="0" w:type="auto"/>
          </w:tcPr>
          <w:p w:rsidR="003154E6" w:rsidRDefault="003154E6" w:rsidP="003154E6">
            <w:pPr>
              <w:rPr>
                <w:sz w:val="20"/>
                <w:szCs w:val="20"/>
              </w:rPr>
            </w:pPr>
            <w:r w:rsidRPr="0063212A">
              <w:rPr>
                <w:sz w:val="20"/>
                <w:szCs w:val="20"/>
              </w:rPr>
              <w:lastRenderedPageBreak/>
              <w:t xml:space="preserve">ОПК-6.1 </w:t>
            </w:r>
            <w:r w:rsidRPr="00F5418B">
              <w:rPr>
                <w:sz w:val="20"/>
                <w:szCs w:val="20"/>
                <w:highlight w:val="cyan"/>
              </w:rPr>
              <w:t xml:space="preserve">Организует и </w:t>
            </w:r>
            <w:r w:rsidRPr="00F5418B">
              <w:rPr>
                <w:sz w:val="20"/>
                <w:szCs w:val="20"/>
                <w:highlight w:val="cyan"/>
              </w:rPr>
              <w:lastRenderedPageBreak/>
              <w:t>координирует работу по обеспечению безопасности движения поездов</w:t>
            </w:r>
          </w:p>
          <w:p w:rsidR="003154E6" w:rsidRPr="00074EF6" w:rsidRDefault="003154E6" w:rsidP="003154E6">
            <w:pPr>
              <w:rPr>
                <w:sz w:val="20"/>
                <w:szCs w:val="20"/>
              </w:rPr>
            </w:pPr>
          </w:p>
        </w:tc>
        <w:tc>
          <w:tcPr>
            <w:tcW w:w="0" w:type="auto"/>
          </w:tcPr>
          <w:p w:rsidR="003154E6" w:rsidRPr="00074EF6" w:rsidRDefault="003154E6" w:rsidP="003154E6">
            <w:pPr>
              <w:rPr>
                <w:sz w:val="20"/>
                <w:szCs w:val="20"/>
              </w:rPr>
            </w:pPr>
            <w:r>
              <w:rPr>
                <w:sz w:val="20"/>
                <w:szCs w:val="20"/>
              </w:rPr>
              <w:lastRenderedPageBreak/>
              <w:t xml:space="preserve">Б1.О.36  Техническая </w:t>
            </w:r>
            <w:r>
              <w:rPr>
                <w:sz w:val="20"/>
                <w:szCs w:val="20"/>
              </w:rPr>
              <w:lastRenderedPageBreak/>
              <w:t>эксплуатация железнодорожного транспорта и безопасность движения</w:t>
            </w:r>
          </w:p>
        </w:tc>
        <w:tc>
          <w:tcPr>
            <w:tcW w:w="0" w:type="auto"/>
          </w:tcPr>
          <w:p w:rsidR="003154E6" w:rsidRPr="00F5418B" w:rsidRDefault="003154E6" w:rsidP="003154E6">
            <w:pPr>
              <w:widowControl w:val="0"/>
              <w:ind w:left="-57" w:right="-57"/>
              <w:rPr>
                <w:sz w:val="20"/>
                <w:szCs w:val="20"/>
              </w:rPr>
            </w:pPr>
            <w:r w:rsidRPr="00F5418B">
              <w:rPr>
                <w:sz w:val="20"/>
                <w:szCs w:val="20"/>
              </w:rPr>
              <w:lastRenderedPageBreak/>
              <w:t>Обучающийся знает:</w:t>
            </w:r>
          </w:p>
          <w:p w:rsidR="003154E6" w:rsidRPr="00F5418B" w:rsidRDefault="003154E6" w:rsidP="003154E6">
            <w:pPr>
              <w:widowControl w:val="0"/>
              <w:ind w:left="-57" w:right="-57"/>
              <w:rPr>
                <w:sz w:val="20"/>
                <w:szCs w:val="20"/>
              </w:rPr>
            </w:pPr>
            <w:r w:rsidRPr="00F5418B">
              <w:rPr>
                <w:sz w:val="20"/>
                <w:szCs w:val="20"/>
              </w:rPr>
              <w:lastRenderedPageBreak/>
              <w:t xml:space="preserve">-    </w:t>
            </w:r>
            <w:r w:rsidRPr="00F5418B">
              <w:rPr>
                <w:sz w:val="20"/>
                <w:szCs w:val="20"/>
                <w:highlight w:val="cyan"/>
              </w:rPr>
              <w:t>обязанности работников железнодорожного транспорта по организации движения поездов при безусловном обеспечении безопасности;</w:t>
            </w:r>
          </w:p>
          <w:p w:rsidR="003154E6" w:rsidRPr="00F5418B" w:rsidRDefault="003154E6" w:rsidP="003154E6">
            <w:pPr>
              <w:widowControl w:val="0"/>
              <w:ind w:left="-57" w:right="-57"/>
              <w:rPr>
                <w:sz w:val="20"/>
                <w:szCs w:val="20"/>
              </w:rPr>
            </w:pPr>
            <w:r w:rsidRPr="00F5418B">
              <w:rPr>
                <w:sz w:val="20"/>
                <w:szCs w:val="20"/>
              </w:rPr>
              <w:t>умеет:</w:t>
            </w:r>
          </w:p>
          <w:p w:rsidR="003154E6" w:rsidRDefault="003154E6" w:rsidP="003154E6">
            <w:pPr>
              <w:widowControl w:val="0"/>
              <w:ind w:left="-57" w:right="-57"/>
              <w:rPr>
                <w:sz w:val="16"/>
                <w:szCs w:val="16"/>
              </w:rPr>
            </w:pPr>
            <w:r w:rsidRPr="00F5418B">
              <w:rPr>
                <w:sz w:val="20"/>
                <w:szCs w:val="20"/>
              </w:rPr>
              <w:t xml:space="preserve">-   </w:t>
            </w:r>
            <w:r w:rsidRPr="00F5418B">
              <w:rPr>
                <w:sz w:val="20"/>
                <w:szCs w:val="20"/>
                <w:highlight w:val="cyan"/>
              </w:rPr>
              <w:t>планировать и проводить мероприятия по повышению надежности работы железнодорожного транспорта  и обеспечению безопасности движения поездов.</w:t>
            </w:r>
          </w:p>
        </w:tc>
        <w:tc>
          <w:tcPr>
            <w:tcW w:w="0" w:type="auto"/>
          </w:tcPr>
          <w:p w:rsidR="003154E6" w:rsidRPr="00611C12" w:rsidRDefault="003154E6" w:rsidP="003154E6">
            <w:pPr>
              <w:widowControl w:val="0"/>
              <w:rPr>
                <w:i/>
                <w:sz w:val="22"/>
                <w:szCs w:val="22"/>
              </w:rPr>
            </w:pPr>
            <w:r w:rsidRPr="00611C12">
              <w:rPr>
                <w:i/>
                <w:sz w:val="22"/>
                <w:szCs w:val="22"/>
              </w:rPr>
              <w:lastRenderedPageBreak/>
              <w:t xml:space="preserve">Прочитайте текст, выберите правильный вариант ответа. </w:t>
            </w:r>
          </w:p>
          <w:p w:rsidR="003154E6" w:rsidRPr="00611C12" w:rsidRDefault="003154E6" w:rsidP="003154E6">
            <w:pPr>
              <w:widowControl w:val="0"/>
              <w:rPr>
                <w:sz w:val="22"/>
                <w:szCs w:val="22"/>
              </w:rPr>
            </w:pPr>
            <w:r w:rsidRPr="00611C12">
              <w:rPr>
                <w:i/>
                <w:sz w:val="22"/>
                <w:szCs w:val="22"/>
              </w:rPr>
              <w:lastRenderedPageBreak/>
              <w:t>Выбор обоснуйте</w:t>
            </w:r>
            <w:r w:rsidRPr="00611C12">
              <w:rPr>
                <w:sz w:val="22"/>
                <w:szCs w:val="22"/>
              </w:rPr>
              <w:t>.*</w:t>
            </w:r>
          </w:p>
          <w:p w:rsidR="003154E6" w:rsidRPr="00654145" w:rsidRDefault="003154E6" w:rsidP="003154E6">
            <w:pPr>
              <w:widowControl w:val="0"/>
              <w:jc w:val="both"/>
              <w:rPr>
                <w:b/>
                <w:sz w:val="22"/>
                <w:szCs w:val="22"/>
              </w:rPr>
            </w:pPr>
            <w:r w:rsidRPr="00654145">
              <w:rPr>
                <w:rStyle w:val="afe"/>
                <w:b w:val="0"/>
                <w:sz w:val="22"/>
                <w:szCs w:val="22"/>
              </w:rPr>
              <w:t>К классификационным признакам крушения не относится:</w:t>
            </w:r>
          </w:p>
          <w:p w:rsidR="003154E6" w:rsidRPr="00654145" w:rsidRDefault="003154E6" w:rsidP="003154E6">
            <w:pPr>
              <w:suppressAutoHyphens/>
              <w:autoSpaceDN w:val="0"/>
              <w:jc w:val="both"/>
              <w:textAlignment w:val="baseline"/>
              <w:rPr>
                <w:sz w:val="22"/>
                <w:szCs w:val="22"/>
              </w:rPr>
            </w:pPr>
            <w:r w:rsidRPr="00654145">
              <w:rPr>
                <w:sz w:val="22"/>
                <w:szCs w:val="22"/>
              </w:rPr>
              <w:t>1) погиб один и более человек;</w:t>
            </w:r>
          </w:p>
          <w:p w:rsidR="003154E6" w:rsidRPr="00654145" w:rsidRDefault="003154E6" w:rsidP="003154E6">
            <w:pPr>
              <w:suppressAutoHyphens/>
              <w:autoSpaceDN w:val="0"/>
              <w:jc w:val="both"/>
              <w:textAlignment w:val="baseline"/>
              <w:rPr>
                <w:sz w:val="22"/>
                <w:szCs w:val="22"/>
              </w:rPr>
            </w:pPr>
            <w:r w:rsidRPr="00654145">
              <w:rPr>
                <w:sz w:val="22"/>
                <w:szCs w:val="22"/>
              </w:rPr>
              <w:t>2) причинен тяжкий вред здоровью пяти и более человек;</w:t>
            </w:r>
          </w:p>
          <w:p w:rsidR="003154E6" w:rsidRPr="00654145" w:rsidRDefault="003154E6" w:rsidP="003154E6">
            <w:pPr>
              <w:suppressAutoHyphens/>
              <w:autoSpaceDN w:val="0"/>
              <w:jc w:val="both"/>
              <w:textAlignment w:val="baseline"/>
              <w:rPr>
                <w:sz w:val="22"/>
                <w:szCs w:val="22"/>
              </w:rPr>
            </w:pPr>
            <w:r w:rsidRPr="00654145">
              <w:rPr>
                <w:sz w:val="22"/>
                <w:szCs w:val="22"/>
              </w:rPr>
              <w:t>3) возникла чрезвычайная ситуация, при которой пострадало десять и более человек;</w:t>
            </w:r>
          </w:p>
          <w:p w:rsidR="003154E6" w:rsidRPr="00654145" w:rsidRDefault="003154E6" w:rsidP="003154E6">
            <w:pPr>
              <w:suppressAutoHyphens/>
              <w:autoSpaceDN w:val="0"/>
              <w:jc w:val="both"/>
              <w:textAlignment w:val="baseline"/>
              <w:rPr>
                <w:sz w:val="22"/>
                <w:szCs w:val="22"/>
              </w:rPr>
            </w:pPr>
            <w:r w:rsidRPr="00654145">
              <w:rPr>
                <w:sz w:val="22"/>
                <w:szCs w:val="22"/>
              </w:rPr>
              <w:t xml:space="preserve">4) поврежден железнодорожный подвижной состав и для восстановления его исправного состояния требуется </w:t>
            </w:r>
            <w:r>
              <w:rPr>
                <w:sz w:val="22"/>
                <w:szCs w:val="22"/>
              </w:rPr>
              <w:t>проведение капитального ремонта</w:t>
            </w:r>
            <w:r w:rsidRPr="00654145">
              <w:rPr>
                <w:sz w:val="22"/>
                <w:szCs w:val="22"/>
              </w:rPr>
              <w:t>;</w:t>
            </w:r>
          </w:p>
          <w:p w:rsidR="003154E6" w:rsidRPr="00611C12" w:rsidRDefault="003154E6" w:rsidP="003154E6">
            <w:pPr>
              <w:shd w:val="clear" w:color="auto" w:fill="FFFFFF"/>
              <w:rPr>
                <w:sz w:val="22"/>
                <w:szCs w:val="22"/>
              </w:rPr>
            </w:pPr>
            <w:r w:rsidRPr="00654145">
              <w:rPr>
                <w:sz w:val="22"/>
                <w:szCs w:val="22"/>
              </w:rPr>
              <w:t>5) нарушены условия жизнеде</w:t>
            </w:r>
            <w:r>
              <w:rPr>
                <w:sz w:val="22"/>
                <w:szCs w:val="22"/>
              </w:rPr>
              <w:t>ятельности 100 и более человек).</w:t>
            </w:r>
          </w:p>
        </w:tc>
        <w:tc>
          <w:tcPr>
            <w:tcW w:w="0" w:type="auto"/>
          </w:tcPr>
          <w:p w:rsidR="003154E6" w:rsidRPr="00611C12" w:rsidRDefault="003154E6" w:rsidP="003154E6">
            <w:pPr>
              <w:jc w:val="both"/>
              <w:rPr>
                <w:sz w:val="22"/>
                <w:szCs w:val="22"/>
              </w:rPr>
            </w:pPr>
            <w:r w:rsidRPr="009E7A1E">
              <w:rPr>
                <w:rStyle w:val="afe"/>
                <w:b w:val="0"/>
                <w:sz w:val="22"/>
                <w:szCs w:val="22"/>
              </w:rPr>
              <w:lastRenderedPageBreak/>
              <w:t xml:space="preserve">4) поврежден железнодорожный </w:t>
            </w:r>
            <w:r w:rsidRPr="009E7A1E">
              <w:rPr>
                <w:rStyle w:val="afe"/>
                <w:b w:val="0"/>
                <w:sz w:val="22"/>
                <w:szCs w:val="22"/>
              </w:rPr>
              <w:lastRenderedPageBreak/>
              <w:t xml:space="preserve">подвижной состав и для восстановления его исправного состояния требуется </w:t>
            </w:r>
            <w:r>
              <w:rPr>
                <w:rStyle w:val="afe"/>
                <w:b w:val="0"/>
                <w:sz w:val="22"/>
                <w:szCs w:val="22"/>
              </w:rPr>
              <w:t>проведение капитального ремонта</w:t>
            </w:r>
            <w:r w:rsidRPr="00611C12">
              <w:rPr>
                <w:rStyle w:val="afe"/>
                <w:b w:val="0"/>
                <w:sz w:val="22"/>
                <w:szCs w:val="22"/>
              </w:rPr>
              <w:t>.</w:t>
            </w:r>
          </w:p>
          <w:p w:rsidR="003154E6" w:rsidRPr="00611C12" w:rsidRDefault="003154E6" w:rsidP="003154E6">
            <w:pPr>
              <w:pStyle w:val="af3"/>
              <w:ind w:left="-57" w:right="-57"/>
              <w:jc w:val="both"/>
              <w:rPr>
                <w:sz w:val="22"/>
                <w:szCs w:val="22"/>
              </w:rPr>
            </w:pPr>
          </w:p>
          <w:p w:rsidR="003154E6" w:rsidRPr="00611C12" w:rsidRDefault="003154E6" w:rsidP="003154E6">
            <w:pPr>
              <w:pStyle w:val="af3"/>
              <w:ind w:left="-57" w:right="-57"/>
              <w:jc w:val="both"/>
              <w:rPr>
                <w:i/>
                <w:sz w:val="22"/>
                <w:szCs w:val="22"/>
              </w:rPr>
            </w:pPr>
          </w:p>
          <w:p w:rsidR="003154E6" w:rsidRPr="00611C12" w:rsidRDefault="003154E6" w:rsidP="003154E6">
            <w:pPr>
              <w:pStyle w:val="af3"/>
              <w:ind w:left="-57" w:right="-57"/>
              <w:jc w:val="both"/>
              <w:rPr>
                <w:i/>
                <w:sz w:val="22"/>
                <w:szCs w:val="22"/>
              </w:rPr>
            </w:pPr>
            <w:r w:rsidRPr="00611C12">
              <w:rPr>
                <w:i/>
                <w:sz w:val="22"/>
                <w:szCs w:val="22"/>
              </w:rPr>
              <w:t xml:space="preserve">Обоснование выбора: </w:t>
            </w:r>
          </w:p>
          <w:p w:rsidR="003154E6" w:rsidRPr="009E7A1E" w:rsidRDefault="003154E6" w:rsidP="003154E6">
            <w:pPr>
              <w:pStyle w:val="af3"/>
              <w:ind w:left="-57" w:right="-57"/>
              <w:jc w:val="both"/>
              <w:rPr>
                <w:b/>
                <w:bCs/>
                <w:sz w:val="22"/>
                <w:szCs w:val="22"/>
              </w:rPr>
            </w:pPr>
            <w:r w:rsidRPr="00611C12">
              <w:rPr>
                <w:sz w:val="22"/>
                <w:szCs w:val="22"/>
              </w:rPr>
              <w:t xml:space="preserve">Согласно </w:t>
            </w:r>
            <w:r>
              <w:rPr>
                <w:sz w:val="22"/>
                <w:szCs w:val="22"/>
              </w:rPr>
              <w:t>п</w:t>
            </w:r>
            <w:r w:rsidRPr="00611C12">
              <w:rPr>
                <w:sz w:val="22"/>
                <w:szCs w:val="22"/>
              </w:rPr>
              <w:t>.</w:t>
            </w:r>
            <w:r>
              <w:rPr>
                <w:sz w:val="22"/>
                <w:szCs w:val="22"/>
              </w:rPr>
              <w:t>3</w:t>
            </w:r>
            <w:r w:rsidRPr="00611C12">
              <w:rPr>
                <w:sz w:val="22"/>
                <w:szCs w:val="22"/>
              </w:rPr>
              <w:t xml:space="preserve"> </w:t>
            </w:r>
            <w:r>
              <w:t xml:space="preserve"> </w:t>
            </w:r>
            <w:r w:rsidRPr="009E7A1E">
              <w:rPr>
                <w:sz w:val="22"/>
                <w:szCs w:val="22"/>
                <w:u w:val="single"/>
              </w:rPr>
              <w:t xml:space="preserve">Приказа </w:t>
            </w:r>
            <w:r w:rsidRPr="009E7A1E">
              <w:rPr>
                <w:sz w:val="22"/>
                <w:szCs w:val="22"/>
              </w:rPr>
              <w:t>Министерства транспорта РФ от 18 декабря 2014 г. N 344 "Об утверждении Положения о классификации, порядке расследования и учета транспортных происшествий и иных событий, связанных с нарушением правил безопасности движения и эксплуатации железнодорожного транспорта</w:t>
            </w:r>
            <w:r>
              <w:rPr>
                <w:sz w:val="22"/>
                <w:szCs w:val="22"/>
              </w:rPr>
              <w:t>"</w:t>
            </w:r>
            <w:r w:rsidRPr="009E7A1E">
              <w:rPr>
                <w:sz w:val="22"/>
                <w:szCs w:val="22"/>
              </w:rPr>
              <w:t>.</w:t>
            </w:r>
          </w:p>
          <w:p w:rsidR="003154E6" w:rsidRPr="00611C12" w:rsidRDefault="003154E6" w:rsidP="003154E6">
            <w:pPr>
              <w:pStyle w:val="af3"/>
              <w:ind w:left="-57" w:right="-57"/>
              <w:jc w:val="both"/>
              <w:rPr>
                <w:sz w:val="22"/>
                <w:szCs w:val="22"/>
              </w:rPr>
            </w:pPr>
          </w:p>
        </w:tc>
      </w:tr>
      <w:tr w:rsidR="004B2BD1" w:rsidTr="00B11D6F">
        <w:trPr>
          <w:trHeight w:val="57"/>
        </w:trPr>
        <w:tc>
          <w:tcPr>
            <w:tcW w:w="0" w:type="auto"/>
          </w:tcPr>
          <w:p w:rsidR="004B2BD1" w:rsidRDefault="004B2BD1" w:rsidP="004B2BD1">
            <w:pPr>
              <w:widowControl w:val="0"/>
              <w:ind w:left="-57" w:right="-57"/>
              <w:jc w:val="center"/>
              <w:rPr>
                <w:b/>
                <w:sz w:val="20"/>
                <w:szCs w:val="20"/>
              </w:rPr>
            </w:pPr>
            <w:r>
              <w:rPr>
                <w:b/>
                <w:sz w:val="20"/>
                <w:szCs w:val="20"/>
              </w:rPr>
              <w:lastRenderedPageBreak/>
              <w:t>11.</w:t>
            </w:r>
          </w:p>
          <w:p w:rsidR="004B2BD1" w:rsidRDefault="004B2BD1" w:rsidP="004B2BD1">
            <w:pPr>
              <w:widowControl w:val="0"/>
              <w:ind w:left="-57" w:right="-57"/>
              <w:jc w:val="center"/>
              <w:rPr>
                <w:sz w:val="20"/>
                <w:szCs w:val="20"/>
              </w:rPr>
            </w:pPr>
          </w:p>
          <w:p w:rsidR="004B2BD1" w:rsidRDefault="004B2BD1" w:rsidP="004B2BD1">
            <w:pPr>
              <w:widowControl w:val="0"/>
              <w:ind w:left="-57" w:right="-57"/>
              <w:jc w:val="center"/>
              <w:rPr>
                <w:sz w:val="20"/>
                <w:szCs w:val="20"/>
              </w:rPr>
            </w:pPr>
            <w:r>
              <w:rPr>
                <w:sz w:val="20"/>
                <w:szCs w:val="20"/>
              </w:rPr>
              <w:t>3 мин</w:t>
            </w:r>
          </w:p>
          <w:p w:rsidR="004B2BD1" w:rsidRDefault="004B2BD1" w:rsidP="004B2BD1">
            <w:pPr>
              <w:widowControl w:val="0"/>
              <w:ind w:left="-57" w:right="-57"/>
              <w:jc w:val="center"/>
              <w:rPr>
                <w:sz w:val="20"/>
                <w:szCs w:val="20"/>
              </w:rPr>
            </w:pPr>
          </w:p>
          <w:p w:rsidR="004B2BD1" w:rsidRDefault="004B2BD1" w:rsidP="004B2BD1">
            <w:pPr>
              <w:widowControl w:val="0"/>
              <w:ind w:left="-57" w:right="-57"/>
              <w:jc w:val="center"/>
              <w:rPr>
                <w:sz w:val="20"/>
                <w:szCs w:val="20"/>
              </w:rPr>
            </w:pPr>
            <w:r>
              <w:rPr>
                <w:sz w:val="20"/>
                <w:szCs w:val="20"/>
              </w:rPr>
              <w:t>В</w:t>
            </w:r>
          </w:p>
        </w:tc>
        <w:tc>
          <w:tcPr>
            <w:tcW w:w="0" w:type="auto"/>
          </w:tcPr>
          <w:p w:rsidR="004B2BD1" w:rsidRPr="004349B1" w:rsidRDefault="004B2BD1" w:rsidP="004B2BD1">
            <w:pPr>
              <w:rPr>
                <w:sz w:val="18"/>
                <w:szCs w:val="18"/>
                <w:lang w:eastAsia="en-US"/>
              </w:rPr>
            </w:pPr>
            <w:r w:rsidRPr="004349B1">
              <w:rPr>
                <w:sz w:val="18"/>
                <w:szCs w:val="18"/>
                <w:lang w:eastAsia="en-US"/>
              </w:rPr>
              <w:t>ОПК-6 Способен организовывать проведение мероприятий по обеспечению безопасности движения поездов, повышению эффективности использования материально-технических, топливно-</w:t>
            </w:r>
            <w:r w:rsidRPr="004349B1">
              <w:rPr>
                <w:sz w:val="18"/>
                <w:szCs w:val="18"/>
                <w:lang w:eastAsia="en-US"/>
              </w:rPr>
              <w:lastRenderedPageBreak/>
              <w:t>энергетических, финансовых ресурсов, применению инструментов бережливого производства, соблюдению охраны труда и техники безопасности</w:t>
            </w:r>
          </w:p>
        </w:tc>
        <w:tc>
          <w:tcPr>
            <w:tcW w:w="0" w:type="auto"/>
          </w:tcPr>
          <w:p w:rsidR="004B2BD1" w:rsidRPr="00D3174B" w:rsidRDefault="004B2BD1" w:rsidP="004B2BD1">
            <w:pPr>
              <w:rPr>
                <w:sz w:val="20"/>
                <w:szCs w:val="20"/>
                <w:lang w:eastAsia="en-US"/>
              </w:rPr>
            </w:pPr>
            <w:r w:rsidRPr="004A0269">
              <w:rPr>
                <w:sz w:val="20"/>
                <w:szCs w:val="20"/>
              </w:rPr>
              <w:lastRenderedPageBreak/>
              <w:t xml:space="preserve">ОПК-6.3 </w:t>
            </w:r>
            <w:r w:rsidRPr="004A0269">
              <w:rPr>
                <w:sz w:val="20"/>
                <w:szCs w:val="20"/>
                <w:highlight w:val="cyan"/>
              </w:rPr>
              <w:t>Определяет последовательность действий в соответствии с требованиями охраны труда и техники безопасности при организации и проведении работ</w:t>
            </w:r>
          </w:p>
        </w:tc>
        <w:tc>
          <w:tcPr>
            <w:tcW w:w="0" w:type="auto"/>
          </w:tcPr>
          <w:p w:rsidR="004B2BD1" w:rsidRPr="00D3174B" w:rsidRDefault="004B2BD1" w:rsidP="004B2BD1">
            <w:pPr>
              <w:rPr>
                <w:sz w:val="20"/>
                <w:szCs w:val="20"/>
                <w:lang w:eastAsia="en-US"/>
              </w:rPr>
            </w:pPr>
            <w:r>
              <w:rPr>
                <w:sz w:val="20"/>
                <w:szCs w:val="20"/>
                <w:lang w:eastAsia="en-US"/>
              </w:rPr>
              <w:t>Б1.О.36  Техническая эксплуатация железнодорожного транспорта и безопасность движения</w:t>
            </w:r>
          </w:p>
        </w:tc>
        <w:tc>
          <w:tcPr>
            <w:tcW w:w="0" w:type="auto"/>
          </w:tcPr>
          <w:p w:rsidR="004B2BD1" w:rsidRPr="00F5418B" w:rsidRDefault="004B2BD1" w:rsidP="004B2BD1">
            <w:pPr>
              <w:widowControl w:val="0"/>
              <w:ind w:left="-57" w:right="-57"/>
              <w:rPr>
                <w:sz w:val="20"/>
                <w:szCs w:val="20"/>
              </w:rPr>
            </w:pPr>
            <w:r w:rsidRPr="00F5418B">
              <w:rPr>
                <w:sz w:val="20"/>
                <w:szCs w:val="20"/>
              </w:rPr>
              <w:t>Обучающийся знает:</w:t>
            </w:r>
          </w:p>
          <w:p w:rsidR="004B2BD1" w:rsidRPr="00F5418B" w:rsidRDefault="004B2BD1" w:rsidP="004B2BD1">
            <w:pPr>
              <w:widowControl w:val="0"/>
              <w:ind w:left="-57" w:right="-57"/>
              <w:rPr>
                <w:sz w:val="20"/>
                <w:szCs w:val="20"/>
              </w:rPr>
            </w:pPr>
            <w:r w:rsidRPr="00F5418B">
              <w:rPr>
                <w:sz w:val="20"/>
                <w:szCs w:val="20"/>
              </w:rPr>
              <w:t xml:space="preserve">-    </w:t>
            </w:r>
            <w:r w:rsidRPr="00D35000">
              <w:rPr>
                <w:sz w:val="20"/>
                <w:szCs w:val="20"/>
                <w:highlight w:val="cyan"/>
              </w:rPr>
              <w:t>особенности работы в нестандартных и аварийных ситуациях.</w:t>
            </w:r>
          </w:p>
          <w:p w:rsidR="004B2BD1" w:rsidRPr="00F5418B" w:rsidRDefault="004B2BD1" w:rsidP="004B2BD1">
            <w:pPr>
              <w:widowControl w:val="0"/>
              <w:ind w:left="-57" w:right="-57"/>
              <w:rPr>
                <w:sz w:val="20"/>
                <w:szCs w:val="20"/>
              </w:rPr>
            </w:pPr>
            <w:r w:rsidRPr="00F5418B">
              <w:rPr>
                <w:sz w:val="20"/>
                <w:szCs w:val="20"/>
              </w:rPr>
              <w:t>умеет:</w:t>
            </w:r>
          </w:p>
          <w:p w:rsidR="004B2BD1" w:rsidRPr="00C000C1" w:rsidRDefault="004B2BD1" w:rsidP="004B2BD1">
            <w:pPr>
              <w:widowControl w:val="0"/>
              <w:ind w:left="-57" w:right="-57"/>
              <w:rPr>
                <w:sz w:val="16"/>
                <w:szCs w:val="16"/>
              </w:rPr>
            </w:pPr>
            <w:r w:rsidRPr="00F5418B">
              <w:rPr>
                <w:sz w:val="20"/>
                <w:szCs w:val="20"/>
              </w:rPr>
              <w:t xml:space="preserve">-   </w:t>
            </w:r>
            <w:r>
              <w:t xml:space="preserve"> </w:t>
            </w:r>
            <w:r w:rsidRPr="00D35000">
              <w:rPr>
                <w:sz w:val="20"/>
                <w:szCs w:val="20"/>
                <w:highlight w:val="cyan"/>
              </w:rPr>
              <w:t xml:space="preserve">грамотно расследовать случаи происшествий, событий, аварий и крушений, </w:t>
            </w:r>
            <w:r w:rsidRPr="00D35000">
              <w:rPr>
                <w:sz w:val="20"/>
                <w:szCs w:val="20"/>
                <w:highlight w:val="cyan"/>
              </w:rPr>
              <w:lastRenderedPageBreak/>
              <w:t>руководствуясь соответствующими инструкциями и указаниями, и устранять их последствия.</w:t>
            </w:r>
          </w:p>
        </w:tc>
        <w:tc>
          <w:tcPr>
            <w:tcW w:w="0" w:type="auto"/>
          </w:tcPr>
          <w:p w:rsidR="004B2BD1" w:rsidRPr="002E19B9" w:rsidRDefault="004B2BD1" w:rsidP="004B2BD1">
            <w:pPr>
              <w:widowControl w:val="0"/>
              <w:rPr>
                <w:i/>
                <w:sz w:val="22"/>
                <w:szCs w:val="22"/>
              </w:rPr>
            </w:pPr>
            <w:r w:rsidRPr="002E19B9">
              <w:rPr>
                <w:i/>
                <w:sz w:val="22"/>
                <w:szCs w:val="22"/>
              </w:rPr>
              <w:lastRenderedPageBreak/>
              <w:t xml:space="preserve">Прочитайте текст, выберите правильный вариант ответа. </w:t>
            </w:r>
          </w:p>
          <w:p w:rsidR="004B2BD1" w:rsidRPr="002E19B9" w:rsidRDefault="004B2BD1" w:rsidP="004B2BD1">
            <w:pPr>
              <w:widowControl w:val="0"/>
              <w:rPr>
                <w:sz w:val="22"/>
                <w:szCs w:val="22"/>
              </w:rPr>
            </w:pPr>
            <w:r w:rsidRPr="002E19B9">
              <w:rPr>
                <w:i/>
                <w:sz w:val="22"/>
                <w:szCs w:val="22"/>
              </w:rPr>
              <w:t>Выбор обоснуйте</w:t>
            </w:r>
            <w:r w:rsidRPr="002E19B9">
              <w:rPr>
                <w:sz w:val="22"/>
                <w:szCs w:val="22"/>
              </w:rPr>
              <w:t>.*</w:t>
            </w:r>
          </w:p>
          <w:p w:rsidR="004B2BD1" w:rsidRPr="002E19B9" w:rsidRDefault="004B2BD1" w:rsidP="004B2BD1">
            <w:pPr>
              <w:widowControl w:val="0"/>
              <w:jc w:val="both"/>
              <w:rPr>
                <w:b/>
                <w:sz w:val="22"/>
                <w:szCs w:val="22"/>
              </w:rPr>
            </w:pPr>
            <w:r>
              <w:rPr>
                <w:rStyle w:val="afe"/>
                <w:b w:val="0"/>
              </w:rPr>
              <w:t>Количество подклассов второго класса опасности</w:t>
            </w:r>
            <w:r w:rsidR="004E6C34">
              <w:rPr>
                <w:rStyle w:val="afe"/>
                <w:b w:val="0"/>
              </w:rPr>
              <w:t xml:space="preserve"> «Газы»</w:t>
            </w:r>
            <w:r w:rsidRPr="002E19B9">
              <w:rPr>
                <w:rStyle w:val="afe"/>
                <w:b w:val="0"/>
              </w:rPr>
              <w:t>:</w:t>
            </w:r>
          </w:p>
          <w:p w:rsidR="004B2BD1" w:rsidRPr="002E19B9" w:rsidRDefault="004B2BD1" w:rsidP="004B2BD1">
            <w:pPr>
              <w:suppressAutoHyphens/>
              <w:autoSpaceDN w:val="0"/>
              <w:jc w:val="both"/>
              <w:textAlignment w:val="baseline"/>
              <w:rPr>
                <w:sz w:val="22"/>
                <w:szCs w:val="22"/>
              </w:rPr>
            </w:pPr>
            <w:r w:rsidRPr="002E19B9">
              <w:rPr>
                <w:sz w:val="22"/>
                <w:szCs w:val="22"/>
              </w:rPr>
              <w:t xml:space="preserve">1) </w:t>
            </w:r>
            <w:r w:rsidR="004E6C34">
              <w:rPr>
                <w:sz w:val="22"/>
                <w:szCs w:val="22"/>
              </w:rPr>
              <w:t>нет подклассов</w:t>
            </w:r>
            <w:r w:rsidRPr="002E19B9">
              <w:rPr>
                <w:sz w:val="22"/>
                <w:szCs w:val="22"/>
              </w:rPr>
              <w:t>;</w:t>
            </w:r>
          </w:p>
          <w:p w:rsidR="004B2BD1" w:rsidRPr="002E19B9" w:rsidRDefault="004B2BD1" w:rsidP="004B2BD1">
            <w:pPr>
              <w:suppressAutoHyphens/>
              <w:autoSpaceDN w:val="0"/>
              <w:jc w:val="both"/>
              <w:textAlignment w:val="baseline"/>
              <w:rPr>
                <w:sz w:val="22"/>
                <w:szCs w:val="22"/>
              </w:rPr>
            </w:pPr>
            <w:r w:rsidRPr="002E19B9">
              <w:rPr>
                <w:sz w:val="22"/>
                <w:szCs w:val="22"/>
              </w:rPr>
              <w:t xml:space="preserve">2) </w:t>
            </w:r>
            <w:r w:rsidR="004E6C34">
              <w:rPr>
                <w:sz w:val="22"/>
                <w:szCs w:val="22"/>
              </w:rPr>
              <w:t>3 подкласса</w:t>
            </w:r>
            <w:r w:rsidRPr="002E19B9">
              <w:rPr>
                <w:sz w:val="22"/>
                <w:szCs w:val="22"/>
              </w:rPr>
              <w:t>;</w:t>
            </w:r>
          </w:p>
          <w:p w:rsidR="004B2BD1" w:rsidRPr="002E19B9" w:rsidRDefault="004B2BD1" w:rsidP="004B2BD1">
            <w:pPr>
              <w:suppressAutoHyphens/>
              <w:autoSpaceDN w:val="0"/>
              <w:jc w:val="both"/>
              <w:textAlignment w:val="baseline"/>
              <w:rPr>
                <w:sz w:val="22"/>
                <w:szCs w:val="22"/>
              </w:rPr>
            </w:pPr>
            <w:r w:rsidRPr="002E19B9">
              <w:rPr>
                <w:sz w:val="22"/>
                <w:szCs w:val="22"/>
              </w:rPr>
              <w:t xml:space="preserve">3) 5 </w:t>
            </w:r>
            <w:r w:rsidR="004E6C34">
              <w:rPr>
                <w:sz w:val="22"/>
                <w:szCs w:val="22"/>
              </w:rPr>
              <w:t>подклассов</w:t>
            </w:r>
            <w:r w:rsidRPr="002E19B9">
              <w:rPr>
                <w:sz w:val="22"/>
                <w:szCs w:val="22"/>
              </w:rPr>
              <w:t>;</w:t>
            </w:r>
          </w:p>
          <w:p w:rsidR="004B2BD1" w:rsidRPr="002E19B9" w:rsidRDefault="004B2BD1" w:rsidP="004B2BD1">
            <w:pPr>
              <w:shd w:val="clear" w:color="auto" w:fill="FFFFFF"/>
              <w:rPr>
                <w:sz w:val="22"/>
                <w:szCs w:val="22"/>
              </w:rPr>
            </w:pPr>
            <w:r w:rsidRPr="002E19B9">
              <w:rPr>
                <w:sz w:val="22"/>
                <w:szCs w:val="22"/>
              </w:rPr>
              <w:t xml:space="preserve">4) 4 </w:t>
            </w:r>
            <w:r w:rsidR="004E6C34">
              <w:t xml:space="preserve"> </w:t>
            </w:r>
            <w:r w:rsidR="004E6C34" w:rsidRPr="004E6C34">
              <w:rPr>
                <w:sz w:val="22"/>
                <w:szCs w:val="22"/>
              </w:rPr>
              <w:t>подкласса</w:t>
            </w:r>
            <w:r w:rsidRPr="002E19B9">
              <w:rPr>
                <w:sz w:val="22"/>
                <w:szCs w:val="22"/>
              </w:rPr>
              <w:t>;</w:t>
            </w:r>
          </w:p>
          <w:p w:rsidR="004B2BD1" w:rsidRPr="002E19B9" w:rsidRDefault="004B2BD1" w:rsidP="004B2BD1">
            <w:pPr>
              <w:shd w:val="clear" w:color="auto" w:fill="FFFFFF"/>
              <w:rPr>
                <w:sz w:val="22"/>
                <w:szCs w:val="22"/>
              </w:rPr>
            </w:pPr>
            <w:r w:rsidRPr="002E19B9">
              <w:rPr>
                <w:sz w:val="22"/>
                <w:szCs w:val="22"/>
              </w:rPr>
              <w:t xml:space="preserve">5) 2 </w:t>
            </w:r>
            <w:r w:rsidR="004E6C34">
              <w:t xml:space="preserve"> </w:t>
            </w:r>
            <w:r w:rsidR="004E6C34" w:rsidRPr="004E6C34">
              <w:rPr>
                <w:sz w:val="22"/>
                <w:szCs w:val="22"/>
              </w:rPr>
              <w:t>подкласса</w:t>
            </w:r>
            <w:r w:rsidRPr="002E19B9">
              <w:rPr>
                <w:sz w:val="22"/>
                <w:szCs w:val="22"/>
              </w:rPr>
              <w:t>.</w:t>
            </w:r>
          </w:p>
        </w:tc>
        <w:tc>
          <w:tcPr>
            <w:tcW w:w="0" w:type="auto"/>
          </w:tcPr>
          <w:p w:rsidR="004B2BD1" w:rsidRPr="002E19B9" w:rsidRDefault="004E6C34" w:rsidP="004B2BD1">
            <w:pPr>
              <w:jc w:val="both"/>
              <w:rPr>
                <w:sz w:val="22"/>
                <w:szCs w:val="22"/>
              </w:rPr>
            </w:pPr>
            <w:r w:rsidRPr="004E6C34">
              <w:rPr>
                <w:rStyle w:val="afe"/>
                <w:b w:val="0"/>
                <w:sz w:val="22"/>
                <w:szCs w:val="22"/>
              </w:rPr>
              <w:t>2) 3 подкласса</w:t>
            </w:r>
            <w:r w:rsidR="004B2BD1" w:rsidRPr="002E19B9">
              <w:rPr>
                <w:rStyle w:val="afe"/>
                <w:b w:val="0"/>
                <w:sz w:val="22"/>
                <w:szCs w:val="22"/>
              </w:rPr>
              <w:t>.</w:t>
            </w:r>
          </w:p>
          <w:p w:rsidR="004B2BD1" w:rsidRPr="002E19B9" w:rsidRDefault="004B2BD1" w:rsidP="004B2BD1">
            <w:pPr>
              <w:pStyle w:val="af3"/>
              <w:ind w:left="-57" w:right="-57"/>
              <w:jc w:val="both"/>
              <w:rPr>
                <w:sz w:val="22"/>
                <w:szCs w:val="22"/>
              </w:rPr>
            </w:pPr>
          </w:p>
          <w:p w:rsidR="004B2BD1" w:rsidRPr="002E19B9" w:rsidRDefault="004B2BD1" w:rsidP="004B2BD1">
            <w:pPr>
              <w:pStyle w:val="af3"/>
              <w:ind w:left="-57" w:right="-57"/>
              <w:jc w:val="both"/>
              <w:rPr>
                <w:i/>
                <w:sz w:val="22"/>
                <w:szCs w:val="22"/>
              </w:rPr>
            </w:pPr>
          </w:p>
          <w:p w:rsidR="004B2BD1" w:rsidRPr="002E19B9" w:rsidRDefault="004B2BD1" w:rsidP="004B2BD1">
            <w:pPr>
              <w:pStyle w:val="af3"/>
              <w:ind w:left="-57" w:right="-57"/>
              <w:jc w:val="both"/>
              <w:rPr>
                <w:i/>
                <w:sz w:val="22"/>
                <w:szCs w:val="22"/>
              </w:rPr>
            </w:pPr>
            <w:r w:rsidRPr="002E19B9">
              <w:rPr>
                <w:i/>
                <w:sz w:val="22"/>
                <w:szCs w:val="22"/>
              </w:rPr>
              <w:t xml:space="preserve">Обоснование выбора: </w:t>
            </w:r>
          </w:p>
          <w:p w:rsidR="004B2BD1" w:rsidRPr="002E19B9" w:rsidRDefault="004B2BD1" w:rsidP="004B2BD1">
            <w:pPr>
              <w:pStyle w:val="af3"/>
              <w:ind w:left="-57" w:right="-57"/>
              <w:jc w:val="both"/>
              <w:rPr>
                <w:sz w:val="22"/>
                <w:szCs w:val="22"/>
              </w:rPr>
            </w:pPr>
            <w:r>
              <w:rPr>
                <w:sz w:val="22"/>
                <w:szCs w:val="22"/>
              </w:rPr>
              <w:t xml:space="preserve">Согласно </w:t>
            </w:r>
            <w:r w:rsidR="00C91246">
              <w:rPr>
                <w:sz w:val="22"/>
                <w:szCs w:val="22"/>
              </w:rPr>
              <w:t xml:space="preserve">п.1.2 </w:t>
            </w:r>
            <w:r w:rsidR="00C91246" w:rsidRPr="00C91246">
              <w:rPr>
                <w:sz w:val="22"/>
                <w:szCs w:val="22"/>
              </w:rPr>
              <w:t>Правил перевозок опасных грузов по железным дорогам (утв. СЖТ СНГ, протокол от 05.04.1996 N 15)</w:t>
            </w:r>
            <w:r w:rsidR="00C91246">
              <w:rPr>
                <w:sz w:val="22"/>
                <w:szCs w:val="22"/>
              </w:rPr>
              <w:t>.</w:t>
            </w:r>
          </w:p>
          <w:p w:rsidR="004B2BD1" w:rsidRPr="002E19B9" w:rsidRDefault="004B2BD1" w:rsidP="004B2BD1">
            <w:pPr>
              <w:pStyle w:val="af3"/>
              <w:ind w:left="-57" w:right="-57"/>
              <w:jc w:val="both"/>
              <w:rPr>
                <w:sz w:val="22"/>
                <w:szCs w:val="22"/>
              </w:rPr>
            </w:pPr>
          </w:p>
        </w:tc>
      </w:tr>
      <w:tr w:rsidR="003154E6" w:rsidTr="00B11D6F">
        <w:trPr>
          <w:trHeight w:val="57"/>
        </w:trPr>
        <w:tc>
          <w:tcPr>
            <w:tcW w:w="0" w:type="auto"/>
          </w:tcPr>
          <w:p w:rsidR="003154E6" w:rsidRDefault="003154E6" w:rsidP="003154E6">
            <w:pPr>
              <w:widowControl w:val="0"/>
              <w:ind w:left="-57" w:right="-57"/>
              <w:jc w:val="center"/>
              <w:rPr>
                <w:b/>
                <w:sz w:val="20"/>
                <w:szCs w:val="20"/>
              </w:rPr>
            </w:pPr>
            <w:r>
              <w:rPr>
                <w:b/>
                <w:sz w:val="20"/>
                <w:szCs w:val="20"/>
              </w:rPr>
              <w:t>12.</w:t>
            </w:r>
          </w:p>
          <w:p w:rsidR="003154E6" w:rsidRDefault="003154E6" w:rsidP="003154E6">
            <w:pPr>
              <w:widowControl w:val="0"/>
              <w:ind w:left="-57" w:right="-57"/>
              <w:jc w:val="center"/>
              <w:rPr>
                <w:sz w:val="20"/>
                <w:szCs w:val="20"/>
              </w:rPr>
            </w:pPr>
          </w:p>
          <w:p w:rsidR="003154E6" w:rsidRDefault="003154E6" w:rsidP="003154E6">
            <w:pPr>
              <w:widowControl w:val="0"/>
              <w:ind w:left="-57" w:right="-57"/>
              <w:jc w:val="center"/>
              <w:rPr>
                <w:sz w:val="20"/>
                <w:szCs w:val="20"/>
              </w:rPr>
            </w:pPr>
            <w:r>
              <w:rPr>
                <w:sz w:val="20"/>
                <w:szCs w:val="20"/>
              </w:rPr>
              <w:t>3 мин</w:t>
            </w:r>
          </w:p>
          <w:p w:rsidR="003154E6" w:rsidRDefault="003154E6" w:rsidP="003154E6">
            <w:pPr>
              <w:widowControl w:val="0"/>
              <w:ind w:left="-57" w:right="-57"/>
              <w:jc w:val="center"/>
              <w:rPr>
                <w:sz w:val="20"/>
                <w:szCs w:val="20"/>
              </w:rPr>
            </w:pPr>
          </w:p>
          <w:p w:rsidR="003154E6" w:rsidRDefault="003154E6" w:rsidP="003154E6">
            <w:pPr>
              <w:widowControl w:val="0"/>
              <w:ind w:left="-57" w:right="-57"/>
              <w:jc w:val="center"/>
              <w:rPr>
                <w:sz w:val="20"/>
                <w:szCs w:val="20"/>
              </w:rPr>
            </w:pPr>
            <w:r>
              <w:rPr>
                <w:sz w:val="20"/>
                <w:szCs w:val="20"/>
              </w:rPr>
              <w:t>В</w:t>
            </w:r>
          </w:p>
        </w:tc>
        <w:tc>
          <w:tcPr>
            <w:tcW w:w="0" w:type="auto"/>
          </w:tcPr>
          <w:p w:rsidR="003154E6" w:rsidRPr="004349B1" w:rsidRDefault="003154E6" w:rsidP="003154E6">
            <w:pPr>
              <w:rPr>
                <w:sz w:val="18"/>
                <w:szCs w:val="18"/>
                <w:lang w:eastAsia="en-US"/>
              </w:rPr>
            </w:pPr>
            <w:r w:rsidRPr="004349B1">
              <w:rPr>
                <w:sz w:val="18"/>
                <w:szCs w:val="18"/>
                <w:lang w:eastAsia="en-US"/>
              </w:rPr>
              <w:t>ОПК-6 Способен организовывать проведение мероприятий по обеспечению безопасности движения поездов, повышению эффективности использования материально-технических, топливно-энергетических, финансовых ресурсов, применению инструментов бережливого производства, соблюдению охраны труда и техники безопасности</w:t>
            </w:r>
          </w:p>
        </w:tc>
        <w:tc>
          <w:tcPr>
            <w:tcW w:w="0" w:type="auto"/>
          </w:tcPr>
          <w:p w:rsidR="003154E6" w:rsidRDefault="003154E6" w:rsidP="003154E6">
            <w:pPr>
              <w:rPr>
                <w:sz w:val="20"/>
                <w:szCs w:val="20"/>
              </w:rPr>
            </w:pPr>
            <w:r w:rsidRPr="0063212A">
              <w:rPr>
                <w:sz w:val="20"/>
                <w:szCs w:val="20"/>
              </w:rPr>
              <w:t xml:space="preserve">ОПК-6.1 </w:t>
            </w:r>
            <w:r w:rsidRPr="00F5418B">
              <w:rPr>
                <w:sz w:val="20"/>
                <w:szCs w:val="20"/>
                <w:highlight w:val="cyan"/>
              </w:rPr>
              <w:t>Организует и координирует работу по обеспечению безопасности движения поездов</w:t>
            </w:r>
          </w:p>
          <w:p w:rsidR="003154E6" w:rsidRPr="00074EF6" w:rsidRDefault="003154E6" w:rsidP="003154E6">
            <w:pPr>
              <w:rPr>
                <w:sz w:val="20"/>
                <w:szCs w:val="20"/>
              </w:rPr>
            </w:pPr>
          </w:p>
        </w:tc>
        <w:tc>
          <w:tcPr>
            <w:tcW w:w="0" w:type="auto"/>
          </w:tcPr>
          <w:p w:rsidR="003154E6" w:rsidRPr="00074EF6" w:rsidRDefault="003154E6" w:rsidP="003154E6">
            <w:pPr>
              <w:rPr>
                <w:sz w:val="20"/>
                <w:szCs w:val="20"/>
              </w:rPr>
            </w:pPr>
            <w:r>
              <w:rPr>
                <w:sz w:val="20"/>
                <w:szCs w:val="20"/>
              </w:rPr>
              <w:t>Б1.О.36  Техническая эксплуатация железнодорожного транспорта и безопасность движения</w:t>
            </w:r>
          </w:p>
        </w:tc>
        <w:tc>
          <w:tcPr>
            <w:tcW w:w="0" w:type="auto"/>
          </w:tcPr>
          <w:p w:rsidR="003154E6" w:rsidRPr="00F5418B" w:rsidRDefault="003154E6" w:rsidP="003154E6">
            <w:pPr>
              <w:widowControl w:val="0"/>
              <w:ind w:left="-57" w:right="-57"/>
              <w:rPr>
                <w:sz w:val="20"/>
                <w:szCs w:val="20"/>
              </w:rPr>
            </w:pPr>
            <w:r w:rsidRPr="00F5418B">
              <w:rPr>
                <w:sz w:val="20"/>
                <w:szCs w:val="20"/>
              </w:rPr>
              <w:t>Обучающийся знает:</w:t>
            </w:r>
          </w:p>
          <w:p w:rsidR="003154E6" w:rsidRPr="00F5418B" w:rsidRDefault="003154E6" w:rsidP="003154E6">
            <w:pPr>
              <w:widowControl w:val="0"/>
              <w:ind w:left="-57" w:right="-57"/>
              <w:rPr>
                <w:sz w:val="20"/>
                <w:szCs w:val="20"/>
              </w:rPr>
            </w:pPr>
            <w:r w:rsidRPr="00F5418B">
              <w:rPr>
                <w:sz w:val="20"/>
                <w:szCs w:val="20"/>
              </w:rPr>
              <w:t xml:space="preserve">-    </w:t>
            </w:r>
            <w:r w:rsidRPr="00F5418B">
              <w:rPr>
                <w:sz w:val="20"/>
                <w:szCs w:val="20"/>
                <w:highlight w:val="cyan"/>
              </w:rPr>
              <w:t>обязанности работников железнодорожного транспорта по организации движения поездов при безусловном обеспечении безопасности;</w:t>
            </w:r>
          </w:p>
          <w:p w:rsidR="003154E6" w:rsidRPr="00F5418B" w:rsidRDefault="003154E6" w:rsidP="003154E6">
            <w:pPr>
              <w:widowControl w:val="0"/>
              <w:ind w:left="-57" w:right="-57"/>
              <w:rPr>
                <w:sz w:val="20"/>
                <w:szCs w:val="20"/>
              </w:rPr>
            </w:pPr>
            <w:r w:rsidRPr="00F5418B">
              <w:rPr>
                <w:sz w:val="20"/>
                <w:szCs w:val="20"/>
              </w:rPr>
              <w:t>умеет:</w:t>
            </w:r>
          </w:p>
          <w:p w:rsidR="003154E6" w:rsidRDefault="003154E6" w:rsidP="003154E6">
            <w:pPr>
              <w:widowControl w:val="0"/>
              <w:ind w:left="-57" w:right="-57"/>
              <w:rPr>
                <w:sz w:val="16"/>
                <w:szCs w:val="16"/>
              </w:rPr>
            </w:pPr>
            <w:r w:rsidRPr="00F5418B">
              <w:rPr>
                <w:sz w:val="20"/>
                <w:szCs w:val="20"/>
              </w:rPr>
              <w:t xml:space="preserve">-   </w:t>
            </w:r>
            <w:r w:rsidRPr="00F5418B">
              <w:rPr>
                <w:sz w:val="20"/>
                <w:szCs w:val="20"/>
                <w:highlight w:val="cyan"/>
              </w:rPr>
              <w:t>планировать и проводить мероприятия по повышению надежности работы железнодорожного транспорта  и обеспечению безопасности движения поездов.</w:t>
            </w:r>
          </w:p>
        </w:tc>
        <w:tc>
          <w:tcPr>
            <w:tcW w:w="0" w:type="auto"/>
          </w:tcPr>
          <w:p w:rsidR="003154E6" w:rsidRPr="0044574A" w:rsidRDefault="003154E6" w:rsidP="003154E6">
            <w:pPr>
              <w:widowControl w:val="0"/>
              <w:rPr>
                <w:i/>
                <w:sz w:val="22"/>
                <w:szCs w:val="22"/>
              </w:rPr>
            </w:pPr>
            <w:r w:rsidRPr="0044574A">
              <w:rPr>
                <w:i/>
                <w:sz w:val="22"/>
                <w:szCs w:val="22"/>
              </w:rPr>
              <w:t xml:space="preserve">Прочитайте текст, выберите правильный вариант ответа. </w:t>
            </w:r>
          </w:p>
          <w:p w:rsidR="003154E6" w:rsidRPr="0044574A" w:rsidRDefault="003154E6" w:rsidP="003154E6">
            <w:pPr>
              <w:widowControl w:val="0"/>
              <w:rPr>
                <w:sz w:val="22"/>
                <w:szCs w:val="22"/>
              </w:rPr>
            </w:pPr>
            <w:r w:rsidRPr="0044574A">
              <w:rPr>
                <w:i/>
                <w:sz w:val="22"/>
                <w:szCs w:val="22"/>
              </w:rPr>
              <w:t>Выбор обоснуйте</w:t>
            </w:r>
            <w:r w:rsidRPr="0044574A">
              <w:rPr>
                <w:sz w:val="22"/>
                <w:szCs w:val="22"/>
              </w:rPr>
              <w:t>.*</w:t>
            </w:r>
          </w:p>
          <w:p w:rsidR="003154E6" w:rsidRPr="00833891" w:rsidRDefault="00833891" w:rsidP="003154E6">
            <w:pPr>
              <w:widowControl w:val="0"/>
              <w:jc w:val="both"/>
              <w:rPr>
                <w:b/>
                <w:sz w:val="22"/>
                <w:szCs w:val="22"/>
              </w:rPr>
            </w:pPr>
            <w:r w:rsidRPr="00833891">
              <w:rPr>
                <w:rStyle w:val="afe"/>
                <w:b w:val="0"/>
                <w:sz w:val="22"/>
                <w:szCs w:val="22"/>
              </w:rPr>
              <w:t>Допускаемые к перевозке опасные грузы</w:t>
            </w:r>
            <w:r w:rsidR="003154E6" w:rsidRPr="00833891">
              <w:rPr>
                <w:rStyle w:val="afe"/>
                <w:b w:val="0"/>
                <w:sz w:val="22"/>
                <w:szCs w:val="22"/>
              </w:rPr>
              <w:t>:</w:t>
            </w:r>
          </w:p>
          <w:p w:rsidR="003154E6" w:rsidRPr="0044574A" w:rsidRDefault="003154E6" w:rsidP="00202F1A">
            <w:pPr>
              <w:suppressAutoHyphens/>
              <w:autoSpaceDN w:val="0"/>
              <w:jc w:val="both"/>
              <w:textAlignment w:val="baseline"/>
              <w:rPr>
                <w:sz w:val="22"/>
                <w:szCs w:val="22"/>
              </w:rPr>
            </w:pPr>
            <w:r w:rsidRPr="0044574A">
              <w:rPr>
                <w:sz w:val="22"/>
                <w:szCs w:val="22"/>
              </w:rPr>
              <w:t xml:space="preserve">1) </w:t>
            </w:r>
            <w:r w:rsidR="00202F1A">
              <w:t xml:space="preserve"> </w:t>
            </w:r>
            <w:r w:rsidR="00202F1A" w:rsidRPr="00202F1A">
              <w:rPr>
                <w:sz w:val="22"/>
                <w:szCs w:val="22"/>
              </w:rPr>
              <w:t>грузы,</w:t>
            </w:r>
            <w:r w:rsidR="00202F1A">
              <w:rPr>
                <w:sz w:val="22"/>
                <w:szCs w:val="22"/>
              </w:rPr>
              <w:t xml:space="preserve"> </w:t>
            </w:r>
            <w:r w:rsidR="00202F1A" w:rsidRPr="00202F1A">
              <w:rPr>
                <w:sz w:val="22"/>
                <w:szCs w:val="22"/>
              </w:rPr>
              <w:t>которые могут быть использованы не по назначению, а в террористических</w:t>
            </w:r>
            <w:r w:rsidR="00202F1A">
              <w:rPr>
                <w:sz w:val="22"/>
                <w:szCs w:val="22"/>
              </w:rPr>
              <w:t xml:space="preserve"> </w:t>
            </w:r>
            <w:r w:rsidR="00202F1A" w:rsidRPr="00202F1A">
              <w:rPr>
                <w:sz w:val="22"/>
                <w:szCs w:val="22"/>
              </w:rPr>
              <w:t>целях, и, следовательно, привести к серьезным последствиям, таким</w:t>
            </w:r>
            <w:r w:rsidR="00202F1A">
              <w:rPr>
                <w:sz w:val="22"/>
                <w:szCs w:val="22"/>
              </w:rPr>
              <w:t xml:space="preserve"> </w:t>
            </w:r>
            <w:r w:rsidR="00202F1A" w:rsidRPr="00202F1A">
              <w:rPr>
                <w:sz w:val="22"/>
                <w:szCs w:val="22"/>
              </w:rPr>
              <w:t>как многочисленные людские жертвы, массовые разрушения или,</w:t>
            </w:r>
            <w:r w:rsidR="00202F1A">
              <w:rPr>
                <w:sz w:val="22"/>
                <w:szCs w:val="22"/>
              </w:rPr>
              <w:t xml:space="preserve"> </w:t>
            </w:r>
            <w:r w:rsidR="00202F1A" w:rsidRPr="00202F1A">
              <w:rPr>
                <w:sz w:val="22"/>
                <w:szCs w:val="22"/>
              </w:rPr>
              <w:t>особенно в случае грузов класса 7, массовые социально-экономические</w:t>
            </w:r>
            <w:r w:rsidR="00202F1A">
              <w:rPr>
                <w:sz w:val="22"/>
                <w:szCs w:val="22"/>
              </w:rPr>
              <w:t xml:space="preserve"> потрясения</w:t>
            </w:r>
            <w:r w:rsidRPr="0044574A">
              <w:rPr>
                <w:sz w:val="22"/>
                <w:szCs w:val="22"/>
              </w:rPr>
              <w:t>;</w:t>
            </w:r>
          </w:p>
          <w:p w:rsidR="003154E6" w:rsidRPr="0044574A" w:rsidRDefault="003154E6" w:rsidP="003154E6">
            <w:pPr>
              <w:suppressAutoHyphens/>
              <w:autoSpaceDN w:val="0"/>
              <w:jc w:val="both"/>
              <w:textAlignment w:val="baseline"/>
              <w:rPr>
                <w:sz w:val="22"/>
                <w:szCs w:val="22"/>
              </w:rPr>
            </w:pPr>
            <w:r w:rsidRPr="0044574A">
              <w:rPr>
                <w:sz w:val="22"/>
                <w:szCs w:val="22"/>
              </w:rPr>
              <w:t xml:space="preserve">2) </w:t>
            </w:r>
            <w:r w:rsidR="00833891" w:rsidRPr="00833891">
              <w:rPr>
                <w:sz w:val="22"/>
                <w:szCs w:val="22"/>
              </w:rPr>
              <w:t>опасные грузы, поименованные в Алфавитном указателе опасных грузов, допущенных к перевозке железнодорожным транспортом и в Перечне опасных грузов класса 1 и особенности их перевозки</w:t>
            </w:r>
            <w:r w:rsidR="00202F1A">
              <w:rPr>
                <w:sz w:val="22"/>
                <w:szCs w:val="22"/>
              </w:rPr>
              <w:t>;</w:t>
            </w:r>
          </w:p>
          <w:p w:rsidR="003154E6" w:rsidRPr="0044574A" w:rsidRDefault="003154E6" w:rsidP="003154E6">
            <w:pPr>
              <w:suppressAutoHyphens/>
              <w:autoSpaceDN w:val="0"/>
              <w:jc w:val="both"/>
              <w:textAlignment w:val="baseline"/>
              <w:rPr>
                <w:sz w:val="22"/>
                <w:szCs w:val="22"/>
              </w:rPr>
            </w:pPr>
            <w:r w:rsidRPr="0044574A">
              <w:rPr>
                <w:sz w:val="22"/>
                <w:szCs w:val="22"/>
              </w:rPr>
              <w:t xml:space="preserve">3) </w:t>
            </w:r>
            <w:r w:rsidR="00826B1F">
              <w:t xml:space="preserve"> </w:t>
            </w:r>
            <w:r w:rsidR="00826B1F" w:rsidRPr="00826B1F">
              <w:rPr>
                <w:sz w:val="22"/>
                <w:szCs w:val="22"/>
              </w:rPr>
              <w:t>опасные грузы различных классов и подклассов</w:t>
            </w:r>
            <w:r w:rsidRPr="0044574A">
              <w:rPr>
                <w:sz w:val="22"/>
                <w:szCs w:val="22"/>
              </w:rPr>
              <w:t>;</w:t>
            </w:r>
          </w:p>
          <w:p w:rsidR="00681AFF" w:rsidRPr="00681AFF" w:rsidRDefault="003154E6" w:rsidP="00681AFF">
            <w:pPr>
              <w:suppressAutoHyphens/>
              <w:autoSpaceDN w:val="0"/>
              <w:jc w:val="both"/>
              <w:textAlignment w:val="baseline"/>
              <w:rPr>
                <w:sz w:val="22"/>
                <w:szCs w:val="22"/>
              </w:rPr>
            </w:pPr>
            <w:r w:rsidRPr="0044574A">
              <w:rPr>
                <w:sz w:val="22"/>
                <w:szCs w:val="22"/>
              </w:rPr>
              <w:t xml:space="preserve">4) </w:t>
            </w:r>
            <w:r w:rsidR="00681AFF" w:rsidRPr="00681AFF">
              <w:rPr>
                <w:sz w:val="22"/>
                <w:szCs w:val="22"/>
              </w:rPr>
              <w:t xml:space="preserve"> вещества,  материалы,  изделия,  отходы  производства  и иной деятельности, которые в силу присущих им свойств и особенностей при наличии определенных  факторов  в  процессе  транспортирования,  при  производстве  погрузочно-разгрузочных  работ  и  хранении  могут  нанести  вред  окружающей  природной  среде,  п</w:t>
            </w:r>
            <w:r w:rsidR="00681AFF">
              <w:rPr>
                <w:sz w:val="22"/>
                <w:szCs w:val="22"/>
              </w:rPr>
              <w:t>о</w:t>
            </w:r>
            <w:r w:rsidR="00681AFF" w:rsidRPr="00681AFF">
              <w:rPr>
                <w:sz w:val="22"/>
                <w:szCs w:val="22"/>
              </w:rPr>
              <w:t xml:space="preserve">служить  причиной  взрыва,  пожара  или  повреждения  транспортных,  средств,  устройств, </w:t>
            </w:r>
          </w:p>
          <w:p w:rsidR="003154E6" w:rsidRPr="0044574A" w:rsidRDefault="00681AFF" w:rsidP="00681AFF">
            <w:pPr>
              <w:suppressAutoHyphens/>
              <w:autoSpaceDN w:val="0"/>
              <w:jc w:val="both"/>
              <w:textAlignment w:val="baseline"/>
              <w:rPr>
                <w:sz w:val="22"/>
                <w:szCs w:val="22"/>
              </w:rPr>
            </w:pPr>
            <w:r w:rsidRPr="00681AFF">
              <w:rPr>
                <w:sz w:val="22"/>
                <w:szCs w:val="22"/>
              </w:rPr>
              <w:t>зданий и сооружений, а также гибели, травмирования, отравления, ожогов или заболевания людей, животных и птиц</w:t>
            </w:r>
            <w:r w:rsidR="003154E6" w:rsidRPr="0044574A">
              <w:rPr>
                <w:sz w:val="22"/>
                <w:szCs w:val="22"/>
              </w:rPr>
              <w:t>;</w:t>
            </w:r>
          </w:p>
          <w:p w:rsidR="00404755" w:rsidRPr="00404755" w:rsidRDefault="003154E6" w:rsidP="00404755">
            <w:pPr>
              <w:suppressAutoHyphens/>
              <w:autoSpaceDN w:val="0"/>
              <w:jc w:val="both"/>
              <w:textAlignment w:val="baseline"/>
              <w:rPr>
                <w:sz w:val="22"/>
                <w:szCs w:val="22"/>
              </w:rPr>
            </w:pPr>
            <w:r w:rsidRPr="0044574A">
              <w:rPr>
                <w:sz w:val="22"/>
                <w:szCs w:val="22"/>
              </w:rPr>
              <w:t xml:space="preserve">5) </w:t>
            </w:r>
            <w:r w:rsidR="00404755">
              <w:t xml:space="preserve"> </w:t>
            </w:r>
            <w:r w:rsidR="00404755">
              <w:rPr>
                <w:sz w:val="22"/>
                <w:szCs w:val="22"/>
              </w:rPr>
              <w:t>г</w:t>
            </w:r>
            <w:r w:rsidR="00404755" w:rsidRPr="00404755">
              <w:rPr>
                <w:sz w:val="22"/>
                <w:szCs w:val="22"/>
              </w:rPr>
              <w:t xml:space="preserve">рузы,  для  которых  должны  выполняться </w:t>
            </w:r>
          </w:p>
          <w:p w:rsidR="003154E6" w:rsidRPr="008D68AD" w:rsidRDefault="00404755" w:rsidP="007150EE">
            <w:pPr>
              <w:suppressAutoHyphens/>
              <w:autoSpaceDN w:val="0"/>
              <w:jc w:val="both"/>
              <w:textAlignment w:val="baseline"/>
              <w:rPr>
                <w:sz w:val="22"/>
                <w:szCs w:val="22"/>
              </w:rPr>
            </w:pPr>
            <w:r w:rsidRPr="00404755">
              <w:rPr>
                <w:sz w:val="22"/>
                <w:szCs w:val="22"/>
              </w:rPr>
              <w:lastRenderedPageBreak/>
              <w:t>кроме общих также</w:t>
            </w:r>
            <w:r>
              <w:rPr>
                <w:sz w:val="22"/>
                <w:szCs w:val="22"/>
              </w:rPr>
              <w:t xml:space="preserve"> специальные условия перевозок </w:t>
            </w:r>
            <w:r w:rsidRPr="00404755">
              <w:rPr>
                <w:sz w:val="22"/>
                <w:szCs w:val="22"/>
              </w:rPr>
              <w:t xml:space="preserve">для соответствующих классов опасности, а также дополнительные требования по маркировке вагонов и оформлению перевозочных документов. </w:t>
            </w:r>
          </w:p>
        </w:tc>
        <w:tc>
          <w:tcPr>
            <w:tcW w:w="0" w:type="auto"/>
          </w:tcPr>
          <w:p w:rsidR="00833891" w:rsidRPr="0044574A" w:rsidRDefault="00202F1A" w:rsidP="00833891">
            <w:pPr>
              <w:suppressAutoHyphens/>
              <w:autoSpaceDN w:val="0"/>
              <w:jc w:val="both"/>
              <w:textAlignment w:val="baseline"/>
              <w:rPr>
                <w:sz w:val="22"/>
                <w:szCs w:val="22"/>
              </w:rPr>
            </w:pPr>
            <w:r>
              <w:rPr>
                <w:sz w:val="22"/>
                <w:szCs w:val="22"/>
              </w:rPr>
              <w:lastRenderedPageBreak/>
              <w:t xml:space="preserve">2) </w:t>
            </w:r>
            <w:r w:rsidR="00833891" w:rsidRPr="00833891">
              <w:rPr>
                <w:sz w:val="22"/>
                <w:szCs w:val="22"/>
              </w:rPr>
              <w:t>опасные грузы, поименованные в Алфавитном указателе опасных грузов, допущенных к перевозке железнодорожным транспортом и в Перечне опасных грузов класса 1 и особенности их перевозки</w:t>
            </w:r>
            <w:r w:rsidR="00833891">
              <w:rPr>
                <w:sz w:val="22"/>
                <w:szCs w:val="22"/>
              </w:rPr>
              <w:t>.</w:t>
            </w:r>
          </w:p>
          <w:p w:rsidR="003154E6" w:rsidRPr="0044574A" w:rsidRDefault="003154E6" w:rsidP="003154E6">
            <w:pPr>
              <w:pStyle w:val="af3"/>
              <w:ind w:left="-57" w:right="-57"/>
              <w:jc w:val="both"/>
              <w:rPr>
                <w:i/>
                <w:sz w:val="22"/>
                <w:szCs w:val="22"/>
              </w:rPr>
            </w:pPr>
          </w:p>
          <w:p w:rsidR="000E0AAC" w:rsidRPr="002E19B9" w:rsidRDefault="000E0AAC" w:rsidP="000E0AAC">
            <w:pPr>
              <w:pStyle w:val="af3"/>
              <w:ind w:left="-57" w:right="-57"/>
              <w:jc w:val="both"/>
              <w:rPr>
                <w:i/>
                <w:sz w:val="22"/>
                <w:szCs w:val="22"/>
              </w:rPr>
            </w:pPr>
            <w:r w:rsidRPr="002E19B9">
              <w:rPr>
                <w:i/>
                <w:sz w:val="22"/>
                <w:szCs w:val="22"/>
              </w:rPr>
              <w:t xml:space="preserve">Обоснование выбора: </w:t>
            </w:r>
          </w:p>
          <w:p w:rsidR="000E0AAC" w:rsidRPr="002E19B9" w:rsidRDefault="000E0AAC" w:rsidP="000E0AAC">
            <w:pPr>
              <w:pStyle w:val="af3"/>
              <w:ind w:left="-57" w:right="-57"/>
              <w:jc w:val="both"/>
              <w:rPr>
                <w:sz w:val="22"/>
                <w:szCs w:val="22"/>
              </w:rPr>
            </w:pPr>
            <w:r>
              <w:rPr>
                <w:sz w:val="22"/>
                <w:szCs w:val="22"/>
              </w:rPr>
              <w:t>Согласно п.1.</w:t>
            </w:r>
            <w:r w:rsidRPr="000E0AAC">
              <w:rPr>
                <w:sz w:val="22"/>
                <w:szCs w:val="22"/>
              </w:rPr>
              <w:t>3</w:t>
            </w:r>
            <w:r>
              <w:rPr>
                <w:sz w:val="22"/>
                <w:szCs w:val="22"/>
              </w:rPr>
              <w:t xml:space="preserve"> </w:t>
            </w:r>
            <w:r w:rsidRPr="00C91246">
              <w:rPr>
                <w:sz w:val="22"/>
                <w:szCs w:val="22"/>
              </w:rPr>
              <w:t>Правил перевозок опасных грузов по железным дорогам (утв. СЖТ СНГ, протокол от 05.04.1996 N 15)</w:t>
            </w:r>
            <w:r>
              <w:rPr>
                <w:sz w:val="22"/>
                <w:szCs w:val="22"/>
              </w:rPr>
              <w:t>.</w:t>
            </w:r>
          </w:p>
          <w:p w:rsidR="003154E6" w:rsidRPr="0044574A" w:rsidRDefault="003154E6" w:rsidP="003154E6">
            <w:pPr>
              <w:pStyle w:val="af3"/>
              <w:ind w:left="-57" w:right="-57"/>
              <w:jc w:val="both"/>
              <w:rPr>
                <w:sz w:val="22"/>
                <w:szCs w:val="22"/>
              </w:rPr>
            </w:pPr>
          </w:p>
        </w:tc>
      </w:tr>
      <w:tr w:rsidR="00AA5303" w:rsidTr="00B11D6F">
        <w:trPr>
          <w:trHeight w:val="57"/>
        </w:trPr>
        <w:tc>
          <w:tcPr>
            <w:tcW w:w="0" w:type="auto"/>
          </w:tcPr>
          <w:p w:rsidR="00AA5303" w:rsidRDefault="00AA5303" w:rsidP="00AA5303">
            <w:pPr>
              <w:widowControl w:val="0"/>
              <w:ind w:left="-57" w:right="-57"/>
              <w:jc w:val="center"/>
              <w:rPr>
                <w:b/>
                <w:color w:val="000000" w:themeColor="text1"/>
                <w:sz w:val="20"/>
                <w:szCs w:val="20"/>
              </w:rPr>
            </w:pPr>
            <w:r>
              <w:rPr>
                <w:b/>
                <w:color w:val="000000" w:themeColor="text1"/>
                <w:sz w:val="20"/>
                <w:szCs w:val="20"/>
              </w:rPr>
              <w:t>13.</w:t>
            </w:r>
          </w:p>
          <w:p w:rsidR="00AA5303" w:rsidRDefault="00AA5303" w:rsidP="00AA5303">
            <w:pPr>
              <w:widowControl w:val="0"/>
              <w:ind w:left="-57" w:right="-57"/>
              <w:jc w:val="center"/>
              <w:rPr>
                <w:color w:val="000000" w:themeColor="text1"/>
                <w:sz w:val="20"/>
                <w:szCs w:val="20"/>
              </w:rPr>
            </w:pPr>
          </w:p>
          <w:p w:rsidR="00AA5303" w:rsidRDefault="00AA5303" w:rsidP="00AA5303">
            <w:pPr>
              <w:widowControl w:val="0"/>
              <w:ind w:left="-57" w:right="-57"/>
              <w:jc w:val="center"/>
              <w:rPr>
                <w:sz w:val="20"/>
                <w:szCs w:val="20"/>
              </w:rPr>
            </w:pPr>
            <w:r>
              <w:rPr>
                <w:sz w:val="20"/>
                <w:szCs w:val="20"/>
              </w:rPr>
              <w:t>5 мин</w:t>
            </w:r>
          </w:p>
          <w:p w:rsidR="00AA5303" w:rsidRDefault="00AA5303" w:rsidP="00AA5303">
            <w:pPr>
              <w:widowControl w:val="0"/>
              <w:ind w:left="-57" w:right="-57"/>
              <w:jc w:val="center"/>
              <w:rPr>
                <w:color w:val="000000" w:themeColor="text1"/>
                <w:sz w:val="20"/>
                <w:szCs w:val="20"/>
              </w:rPr>
            </w:pPr>
          </w:p>
          <w:p w:rsidR="00AA5303" w:rsidRDefault="00AA5303" w:rsidP="00AA5303">
            <w:pPr>
              <w:widowControl w:val="0"/>
              <w:ind w:left="-57" w:right="-57"/>
              <w:jc w:val="center"/>
              <w:rPr>
                <w:sz w:val="20"/>
                <w:szCs w:val="20"/>
              </w:rPr>
            </w:pPr>
            <w:r>
              <w:rPr>
                <w:sz w:val="20"/>
                <w:szCs w:val="20"/>
              </w:rPr>
              <w:t>Г</w:t>
            </w:r>
          </w:p>
        </w:tc>
        <w:tc>
          <w:tcPr>
            <w:tcW w:w="0" w:type="auto"/>
          </w:tcPr>
          <w:p w:rsidR="00AA5303" w:rsidRPr="004349B1" w:rsidRDefault="00AA5303" w:rsidP="00AA5303">
            <w:pPr>
              <w:rPr>
                <w:sz w:val="18"/>
                <w:szCs w:val="18"/>
                <w:lang w:eastAsia="en-US"/>
              </w:rPr>
            </w:pPr>
            <w:r w:rsidRPr="004349B1">
              <w:rPr>
                <w:sz w:val="18"/>
                <w:szCs w:val="18"/>
                <w:lang w:eastAsia="en-US"/>
              </w:rPr>
              <w:t>ОПК-6 Способен организовывать проведение мероприятий по обеспечению безопасности движения поездов, повышению эффективности использования материально-технических, топливно-энергетических, финансовых ресурсов, применению инструментов бережливого производства, соблюдению охраны труда и техники безопасности</w:t>
            </w:r>
          </w:p>
        </w:tc>
        <w:tc>
          <w:tcPr>
            <w:tcW w:w="0" w:type="auto"/>
          </w:tcPr>
          <w:p w:rsidR="00AA5303" w:rsidRDefault="00AA5303" w:rsidP="00AA5303">
            <w:pPr>
              <w:rPr>
                <w:sz w:val="20"/>
                <w:szCs w:val="20"/>
              </w:rPr>
            </w:pPr>
            <w:r w:rsidRPr="0063212A">
              <w:rPr>
                <w:sz w:val="20"/>
                <w:szCs w:val="20"/>
              </w:rPr>
              <w:t xml:space="preserve">ОПК-6.1 </w:t>
            </w:r>
            <w:r w:rsidRPr="00F5418B">
              <w:rPr>
                <w:sz w:val="20"/>
                <w:szCs w:val="20"/>
                <w:highlight w:val="cyan"/>
              </w:rPr>
              <w:t>Организует и координирует работу по обеспечению безопасности движения поездов</w:t>
            </w:r>
          </w:p>
          <w:p w:rsidR="00AA5303" w:rsidRPr="00074EF6" w:rsidRDefault="00AA5303" w:rsidP="00AA5303">
            <w:pPr>
              <w:rPr>
                <w:sz w:val="20"/>
                <w:szCs w:val="20"/>
              </w:rPr>
            </w:pPr>
          </w:p>
        </w:tc>
        <w:tc>
          <w:tcPr>
            <w:tcW w:w="0" w:type="auto"/>
          </w:tcPr>
          <w:p w:rsidR="00AA5303" w:rsidRPr="00074EF6" w:rsidRDefault="00AA5303" w:rsidP="00AA5303">
            <w:pPr>
              <w:rPr>
                <w:sz w:val="20"/>
                <w:szCs w:val="20"/>
              </w:rPr>
            </w:pPr>
            <w:r>
              <w:rPr>
                <w:sz w:val="20"/>
                <w:szCs w:val="20"/>
              </w:rPr>
              <w:t>Б1.О.36  Техническая эксплуатация железнодорожного транспорта и безопасность движения</w:t>
            </w:r>
          </w:p>
        </w:tc>
        <w:tc>
          <w:tcPr>
            <w:tcW w:w="0" w:type="auto"/>
          </w:tcPr>
          <w:p w:rsidR="00AA5303" w:rsidRPr="00F5418B" w:rsidRDefault="00AA5303" w:rsidP="00AA5303">
            <w:pPr>
              <w:widowControl w:val="0"/>
              <w:ind w:left="-57" w:right="-57"/>
              <w:rPr>
                <w:sz w:val="20"/>
                <w:szCs w:val="20"/>
              </w:rPr>
            </w:pPr>
            <w:r w:rsidRPr="00F5418B">
              <w:rPr>
                <w:sz w:val="20"/>
                <w:szCs w:val="20"/>
              </w:rPr>
              <w:t>Обучающийся знает:</w:t>
            </w:r>
          </w:p>
          <w:p w:rsidR="00AA5303" w:rsidRPr="00F5418B" w:rsidRDefault="00AA5303" w:rsidP="00AA5303">
            <w:pPr>
              <w:widowControl w:val="0"/>
              <w:ind w:left="-57" w:right="-57"/>
              <w:rPr>
                <w:sz w:val="20"/>
                <w:szCs w:val="20"/>
              </w:rPr>
            </w:pPr>
            <w:r w:rsidRPr="00F5418B">
              <w:rPr>
                <w:sz w:val="20"/>
                <w:szCs w:val="20"/>
              </w:rPr>
              <w:t xml:space="preserve">-    </w:t>
            </w:r>
            <w:r w:rsidRPr="00F5418B">
              <w:rPr>
                <w:sz w:val="20"/>
                <w:szCs w:val="20"/>
                <w:highlight w:val="cyan"/>
              </w:rPr>
              <w:t>обязанности работников железнодорожного транспорта по организации движения поездов при безусловном обеспечении безопасности;</w:t>
            </w:r>
          </w:p>
          <w:p w:rsidR="00AA5303" w:rsidRPr="00F5418B" w:rsidRDefault="00AA5303" w:rsidP="00AA5303">
            <w:pPr>
              <w:widowControl w:val="0"/>
              <w:ind w:left="-57" w:right="-57"/>
              <w:rPr>
                <w:sz w:val="20"/>
                <w:szCs w:val="20"/>
              </w:rPr>
            </w:pPr>
            <w:r w:rsidRPr="00F5418B">
              <w:rPr>
                <w:sz w:val="20"/>
                <w:szCs w:val="20"/>
              </w:rPr>
              <w:t>умеет:</w:t>
            </w:r>
          </w:p>
          <w:p w:rsidR="00AA5303" w:rsidRDefault="00AA5303" w:rsidP="00AA5303">
            <w:pPr>
              <w:widowControl w:val="0"/>
              <w:ind w:left="-57" w:right="-57"/>
              <w:rPr>
                <w:sz w:val="16"/>
                <w:szCs w:val="16"/>
              </w:rPr>
            </w:pPr>
            <w:r w:rsidRPr="00F5418B">
              <w:rPr>
                <w:sz w:val="20"/>
                <w:szCs w:val="20"/>
              </w:rPr>
              <w:t xml:space="preserve">-   </w:t>
            </w:r>
            <w:r w:rsidRPr="00F5418B">
              <w:rPr>
                <w:sz w:val="20"/>
                <w:szCs w:val="20"/>
                <w:highlight w:val="cyan"/>
              </w:rPr>
              <w:t>планировать и проводить мероприятия по повышению надежности работы железнодорожного транспорта  и обеспечению безопасности движения поездов.</w:t>
            </w:r>
          </w:p>
        </w:tc>
        <w:tc>
          <w:tcPr>
            <w:tcW w:w="0" w:type="auto"/>
          </w:tcPr>
          <w:p w:rsidR="00AA5303" w:rsidRDefault="00AA5303" w:rsidP="00AA5303">
            <w:pPr>
              <w:widowControl w:val="0"/>
              <w:rPr>
                <w:i/>
                <w:sz w:val="22"/>
                <w:szCs w:val="22"/>
              </w:rPr>
            </w:pPr>
            <w:r>
              <w:rPr>
                <w:i/>
                <w:sz w:val="22"/>
                <w:szCs w:val="22"/>
              </w:rPr>
              <w:t>Прочитайте текст, выберите правильные варианты ответа. Выбор обоснуйте*.</w:t>
            </w:r>
          </w:p>
          <w:p w:rsidR="00AA5303" w:rsidRDefault="00AA5303" w:rsidP="00AA5303">
            <w:pPr>
              <w:widowControl w:val="0"/>
              <w:rPr>
                <w:i/>
                <w:sz w:val="22"/>
                <w:szCs w:val="22"/>
              </w:rPr>
            </w:pPr>
          </w:p>
          <w:p w:rsidR="00AA5303" w:rsidRPr="00BD096E" w:rsidRDefault="00AA5303" w:rsidP="00AA5303">
            <w:pPr>
              <w:shd w:val="clear" w:color="auto" w:fill="FFFFFF"/>
              <w:jc w:val="both"/>
              <w:rPr>
                <w:rStyle w:val="afe"/>
                <w:b w:val="0"/>
                <w:sz w:val="22"/>
                <w:szCs w:val="22"/>
              </w:rPr>
            </w:pPr>
            <w:r>
              <w:rPr>
                <w:rStyle w:val="afe"/>
                <w:b w:val="0"/>
                <w:sz w:val="22"/>
                <w:szCs w:val="22"/>
              </w:rPr>
              <w:t>Основные задачи</w:t>
            </w:r>
            <w:r w:rsidRPr="00BD096E">
              <w:rPr>
                <w:rStyle w:val="afe"/>
                <w:b w:val="0"/>
                <w:sz w:val="22"/>
                <w:szCs w:val="22"/>
              </w:rPr>
              <w:t xml:space="preserve"> ревизоров по безопасности движения поездов ОАО "РЖД":</w:t>
            </w:r>
          </w:p>
          <w:p w:rsidR="00AA5303" w:rsidRDefault="00AA5303" w:rsidP="00AA5303">
            <w:pPr>
              <w:pStyle w:val="af4"/>
              <w:numPr>
                <w:ilvl w:val="0"/>
                <w:numId w:val="50"/>
              </w:numPr>
              <w:shd w:val="clear" w:color="auto" w:fill="FFFFFF"/>
              <w:spacing w:after="0" w:line="240" w:lineRule="auto"/>
              <w:ind w:left="-53" w:firstLine="0"/>
              <w:jc w:val="both"/>
              <w:rPr>
                <w:rStyle w:val="afe"/>
                <w:rFonts w:ascii="Times New Roman" w:hAnsi="Times New Roman"/>
                <w:b w:val="0"/>
              </w:rPr>
            </w:pPr>
            <w:r w:rsidRPr="00BD096E">
              <w:rPr>
                <w:rStyle w:val="afe"/>
                <w:rFonts w:ascii="Times New Roman" w:hAnsi="Times New Roman"/>
                <w:b w:val="0"/>
              </w:rPr>
              <w:t>оценка соблюдения обязательных требований руководителями объектов контроля и должностными лицами, а также результатов их деятельности по эксплуатации, обслуживанию и ремонту объектов инфраструктуры и железнодорожного подвижного состава, а также организации перевозочного процесса;</w:t>
            </w:r>
          </w:p>
          <w:p w:rsidR="00AA5303" w:rsidRPr="00BD096E" w:rsidRDefault="00AA5303" w:rsidP="00AA5303">
            <w:pPr>
              <w:pStyle w:val="af4"/>
              <w:numPr>
                <w:ilvl w:val="0"/>
                <w:numId w:val="50"/>
              </w:numPr>
              <w:shd w:val="clear" w:color="auto" w:fill="FFFFFF"/>
              <w:spacing w:after="0" w:line="240" w:lineRule="auto"/>
              <w:ind w:left="-53" w:firstLine="0"/>
              <w:jc w:val="both"/>
              <w:rPr>
                <w:rStyle w:val="afe"/>
                <w:rFonts w:ascii="Times New Roman" w:hAnsi="Times New Roman"/>
                <w:b w:val="0"/>
              </w:rPr>
            </w:pPr>
            <w:r w:rsidRPr="00BD096E">
              <w:rPr>
                <w:rStyle w:val="afe"/>
                <w:rFonts w:ascii="Times New Roman" w:hAnsi="Times New Roman"/>
                <w:b w:val="0"/>
              </w:rPr>
              <w:t>выявление системных причин невыполнения обязательных требований, устанавливающих порядок содержания объектов инфраструктуры и железнодорожного подвижного состава, организации движения поездов и маневровой работы на инфраструктуре ОАО "РЖД", а также технологических процессов и должностных обязанностей эксплуатационным штатом и руководителями различного уровня;</w:t>
            </w:r>
          </w:p>
          <w:p w:rsidR="00AA5303" w:rsidRPr="00BD096E" w:rsidRDefault="00AA5303" w:rsidP="00AA5303">
            <w:pPr>
              <w:pStyle w:val="af4"/>
              <w:numPr>
                <w:ilvl w:val="0"/>
                <w:numId w:val="50"/>
              </w:numPr>
              <w:shd w:val="clear" w:color="auto" w:fill="FFFFFF"/>
              <w:spacing w:after="0" w:line="240" w:lineRule="auto"/>
              <w:ind w:left="-53" w:firstLine="0"/>
              <w:jc w:val="both"/>
              <w:rPr>
                <w:rStyle w:val="afe"/>
                <w:rFonts w:ascii="Times New Roman" w:hAnsi="Times New Roman"/>
                <w:b w:val="0"/>
              </w:rPr>
            </w:pPr>
            <w:r w:rsidRPr="00BD096E">
              <w:rPr>
                <w:rStyle w:val="afe"/>
                <w:rFonts w:ascii="Times New Roman" w:hAnsi="Times New Roman"/>
                <w:b w:val="0"/>
              </w:rPr>
              <w:t>контроль за соблюдением правил безопасности движения, установленного порядка и технологии производства работ, выполнения нормативов личного участия в обеспечении безопасности движения поездов;</w:t>
            </w:r>
          </w:p>
          <w:p w:rsidR="00AA5303" w:rsidRPr="00E44C27" w:rsidRDefault="00AA5303" w:rsidP="00AA5303">
            <w:pPr>
              <w:shd w:val="clear" w:color="auto" w:fill="FFFFFF"/>
              <w:jc w:val="both"/>
              <w:rPr>
                <w:rStyle w:val="afe"/>
                <w:b w:val="0"/>
                <w:sz w:val="22"/>
                <w:szCs w:val="22"/>
              </w:rPr>
            </w:pPr>
            <w:r>
              <w:rPr>
                <w:rStyle w:val="afe"/>
                <w:b w:val="0"/>
                <w:sz w:val="22"/>
                <w:szCs w:val="22"/>
              </w:rPr>
              <w:t xml:space="preserve">4) </w:t>
            </w:r>
            <w:r w:rsidRPr="00556E75">
              <w:rPr>
                <w:rStyle w:val="afe"/>
                <w:b w:val="0"/>
                <w:sz w:val="22"/>
                <w:szCs w:val="22"/>
              </w:rPr>
              <w:t>оценка действий причастного персонала и должностных лиц субъекта железнодорожного транспорта и перевозчика, действия которых привели или способствовали возникновению транспортных происшествий и иных событий, связанных с нарушением правил безопасности движения и эксплуатации железнодорожного транспорта, с указанием невыполненных положений нормативных документов;</w:t>
            </w:r>
          </w:p>
          <w:p w:rsidR="00AA5303" w:rsidRDefault="00AA5303" w:rsidP="00AA5303">
            <w:pPr>
              <w:pStyle w:val="af4"/>
              <w:shd w:val="clear" w:color="auto" w:fill="FFFFFF"/>
              <w:tabs>
                <w:tab w:val="left" w:pos="317"/>
                <w:tab w:val="left" w:pos="993"/>
              </w:tabs>
              <w:spacing w:after="0" w:line="240" w:lineRule="auto"/>
              <w:ind w:left="0"/>
              <w:jc w:val="both"/>
              <w:rPr>
                <w:i/>
              </w:rPr>
            </w:pPr>
            <w:r>
              <w:rPr>
                <w:rStyle w:val="afe"/>
                <w:rFonts w:ascii="Times New Roman" w:hAnsi="Times New Roman"/>
                <w:b w:val="0"/>
              </w:rPr>
              <w:lastRenderedPageBreak/>
              <w:t xml:space="preserve">5) </w:t>
            </w:r>
            <w:r w:rsidRPr="00BD096E">
              <w:rPr>
                <w:rStyle w:val="afe"/>
                <w:rFonts w:ascii="Times New Roman" w:hAnsi="Times New Roman"/>
                <w:b w:val="0"/>
              </w:rPr>
              <w:t>оценка функционирования и соответствия системы менеджмента безопасности движения обязательным требованиям при проведении корпоративной сертификации системы менеджмента безопасности движения, а также контроль за выполнением мотивационного задания в период действия сертификата соответствия обеспечения гарантированной безопасности и надежности перевозочного процесса.</w:t>
            </w:r>
            <w:r w:rsidRPr="00BD096E">
              <w:rPr>
                <w:rStyle w:val="afe"/>
                <w:b w:val="0"/>
              </w:rPr>
              <w:t xml:space="preserve"> </w:t>
            </w:r>
          </w:p>
        </w:tc>
        <w:tc>
          <w:tcPr>
            <w:tcW w:w="0" w:type="auto"/>
          </w:tcPr>
          <w:p w:rsidR="00AA5303" w:rsidRPr="00576EFE" w:rsidRDefault="00AA5303" w:rsidP="00AA5303">
            <w:pPr>
              <w:shd w:val="clear" w:color="auto" w:fill="FFFFFF"/>
              <w:ind w:left="-53"/>
              <w:jc w:val="both"/>
              <w:rPr>
                <w:rStyle w:val="afe"/>
                <w:b w:val="0"/>
                <w:sz w:val="22"/>
                <w:szCs w:val="22"/>
              </w:rPr>
            </w:pPr>
            <w:r>
              <w:rPr>
                <w:rStyle w:val="afe"/>
                <w:b w:val="0"/>
                <w:sz w:val="22"/>
                <w:szCs w:val="22"/>
              </w:rPr>
              <w:lastRenderedPageBreak/>
              <w:t xml:space="preserve">2) </w:t>
            </w:r>
            <w:r w:rsidRPr="00576EFE">
              <w:rPr>
                <w:rStyle w:val="afe"/>
                <w:b w:val="0"/>
                <w:sz w:val="22"/>
                <w:szCs w:val="22"/>
              </w:rPr>
              <w:t xml:space="preserve">выявление системных причин невыполнения обязательных требований, устанавливающих порядок содержания объектов инфраструктуры и железнодорожного подвижного состава, организации движения поездов и маневровой работы на инфраструктуре ОАО </w:t>
            </w:r>
            <w:r>
              <w:rPr>
                <w:rStyle w:val="afe"/>
                <w:b w:val="0"/>
                <w:sz w:val="22"/>
                <w:szCs w:val="22"/>
              </w:rPr>
              <w:t>«</w:t>
            </w:r>
            <w:r w:rsidRPr="00576EFE">
              <w:rPr>
                <w:rStyle w:val="afe"/>
                <w:b w:val="0"/>
                <w:sz w:val="22"/>
                <w:szCs w:val="22"/>
              </w:rPr>
              <w:t>РЖД</w:t>
            </w:r>
            <w:r>
              <w:rPr>
                <w:rStyle w:val="afe"/>
                <w:b w:val="0"/>
                <w:sz w:val="22"/>
                <w:szCs w:val="22"/>
              </w:rPr>
              <w:t>»</w:t>
            </w:r>
            <w:r w:rsidRPr="00576EFE">
              <w:rPr>
                <w:rStyle w:val="afe"/>
                <w:b w:val="0"/>
                <w:sz w:val="22"/>
                <w:szCs w:val="22"/>
              </w:rPr>
              <w:t>, а также технологических процессов и должностных обязанностей эксплуатационным штатом и руководителями различного уровня;</w:t>
            </w:r>
          </w:p>
          <w:p w:rsidR="00AA5303" w:rsidRPr="00576EFE" w:rsidRDefault="00AA5303" w:rsidP="00AA5303">
            <w:pPr>
              <w:shd w:val="clear" w:color="auto" w:fill="FFFFFF"/>
              <w:ind w:left="-53"/>
              <w:jc w:val="both"/>
              <w:rPr>
                <w:rStyle w:val="afe"/>
                <w:b w:val="0"/>
                <w:sz w:val="22"/>
                <w:szCs w:val="22"/>
              </w:rPr>
            </w:pPr>
            <w:r>
              <w:rPr>
                <w:rStyle w:val="afe"/>
                <w:b w:val="0"/>
                <w:sz w:val="22"/>
                <w:szCs w:val="22"/>
              </w:rPr>
              <w:t xml:space="preserve">3) </w:t>
            </w:r>
            <w:r w:rsidRPr="00576EFE">
              <w:rPr>
                <w:rStyle w:val="afe"/>
                <w:b w:val="0"/>
                <w:sz w:val="22"/>
                <w:szCs w:val="22"/>
              </w:rPr>
              <w:t xml:space="preserve">контроль за соблюдением правил безопасности движения, установленного порядка и технологии производства работ, выполнения нормативов личного участия в обеспечении </w:t>
            </w:r>
            <w:r w:rsidRPr="00576EFE">
              <w:rPr>
                <w:rStyle w:val="afe"/>
                <w:b w:val="0"/>
                <w:sz w:val="22"/>
                <w:szCs w:val="22"/>
              </w:rPr>
              <w:lastRenderedPageBreak/>
              <w:t>безопасности движения поездов;</w:t>
            </w:r>
          </w:p>
          <w:p w:rsidR="00AA5303" w:rsidRDefault="00AA5303" w:rsidP="00AA5303">
            <w:pPr>
              <w:pStyle w:val="af3"/>
              <w:ind w:left="-57" w:right="-57"/>
              <w:jc w:val="both"/>
              <w:rPr>
                <w:i/>
                <w:sz w:val="22"/>
                <w:szCs w:val="22"/>
              </w:rPr>
            </w:pPr>
            <w:r>
              <w:rPr>
                <w:rStyle w:val="afe"/>
                <w:b w:val="0"/>
              </w:rPr>
              <w:t xml:space="preserve">5) </w:t>
            </w:r>
            <w:r w:rsidRPr="00BD096E">
              <w:rPr>
                <w:rStyle w:val="afe"/>
                <w:b w:val="0"/>
                <w:sz w:val="22"/>
                <w:szCs w:val="22"/>
              </w:rPr>
              <w:t xml:space="preserve">оценка функционирования и соответствия системы менеджмента безопасности движения обязательным требованиям при проведении корпоративной сертификации системы менеджмента безопасности движения, а также контроль за выполнением мотивационного задания в период действия сертификата соответствия обеспечения гарантированной безопасности и надежности перевозочного процесса. </w:t>
            </w:r>
          </w:p>
          <w:p w:rsidR="00AA5303" w:rsidRPr="0044574A" w:rsidRDefault="00AA5303" w:rsidP="00AA5303">
            <w:pPr>
              <w:pStyle w:val="af3"/>
              <w:ind w:left="-57" w:right="-57"/>
              <w:jc w:val="both"/>
              <w:rPr>
                <w:i/>
                <w:sz w:val="22"/>
                <w:szCs w:val="22"/>
              </w:rPr>
            </w:pPr>
            <w:r w:rsidRPr="0044574A">
              <w:rPr>
                <w:i/>
                <w:sz w:val="22"/>
                <w:szCs w:val="22"/>
              </w:rPr>
              <w:t xml:space="preserve">Обоснование выбора: </w:t>
            </w:r>
          </w:p>
          <w:p w:rsidR="00AA5303" w:rsidRDefault="00AA5303" w:rsidP="00AA5303">
            <w:pPr>
              <w:tabs>
                <w:tab w:val="left" w:pos="149"/>
                <w:tab w:val="left" w:pos="380"/>
              </w:tabs>
              <w:jc w:val="both"/>
              <w:rPr>
                <w:sz w:val="22"/>
                <w:szCs w:val="22"/>
              </w:rPr>
            </w:pPr>
            <w:r>
              <w:rPr>
                <w:sz w:val="22"/>
                <w:szCs w:val="22"/>
              </w:rPr>
              <w:t xml:space="preserve">В соответствии с п. 2.2 </w:t>
            </w:r>
            <w:r>
              <w:t xml:space="preserve"> </w:t>
            </w:r>
            <w:r>
              <w:rPr>
                <w:sz w:val="22"/>
                <w:szCs w:val="22"/>
              </w:rPr>
              <w:t>Положения</w:t>
            </w:r>
            <w:r w:rsidRPr="006839EE">
              <w:rPr>
                <w:sz w:val="22"/>
                <w:szCs w:val="22"/>
              </w:rPr>
              <w:t xml:space="preserve"> об организации деятельности ревизоров по безопасности движения поездов железных дорог</w:t>
            </w:r>
            <w:r>
              <w:rPr>
                <w:sz w:val="22"/>
                <w:szCs w:val="22"/>
              </w:rPr>
              <w:t xml:space="preserve"> </w:t>
            </w:r>
            <w:r w:rsidRPr="006839EE">
              <w:rPr>
                <w:sz w:val="22"/>
                <w:szCs w:val="22"/>
              </w:rPr>
              <w:t xml:space="preserve">(утв. Распоряжением ОАО "РЖД" от 12.09.2022 </w:t>
            </w:r>
            <w:r>
              <w:rPr>
                <w:sz w:val="22"/>
                <w:szCs w:val="22"/>
              </w:rPr>
              <w:t>№</w:t>
            </w:r>
            <w:r w:rsidRPr="006839EE">
              <w:rPr>
                <w:sz w:val="22"/>
                <w:szCs w:val="22"/>
              </w:rPr>
              <w:t>2370/р)</w:t>
            </w:r>
          </w:p>
        </w:tc>
      </w:tr>
      <w:tr w:rsidR="00AA5303" w:rsidTr="00B11D6F">
        <w:trPr>
          <w:trHeight w:val="57"/>
        </w:trPr>
        <w:tc>
          <w:tcPr>
            <w:tcW w:w="0" w:type="auto"/>
          </w:tcPr>
          <w:p w:rsidR="00AA5303" w:rsidRDefault="00AA5303" w:rsidP="00AA5303">
            <w:pPr>
              <w:widowControl w:val="0"/>
              <w:ind w:left="-57" w:right="-57"/>
              <w:jc w:val="center"/>
              <w:rPr>
                <w:b/>
                <w:color w:val="000000" w:themeColor="text1"/>
                <w:sz w:val="20"/>
                <w:szCs w:val="20"/>
              </w:rPr>
            </w:pPr>
            <w:r>
              <w:rPr>
                <w:b/>
                <w:color w:val="000000" w:themeColor="text1"/>
                <w:sz w:val="20"/>
                <w:szCs w:val="20"/>
              </w:rPr>
              <w:lastRenderedPageBreak/>
              <w:t>14.</w:t>
            </w:r>
          </w:p>
          <w:p w:rsidR="00AA5303" w:rsidRDefault="00AA5303" w:rsidP="00AA5303">
            <w:pPr>
              <w:widowControl w:val="0"/>
              <w:ind w:left="-57" w:right="-57"/>
              <w:jc w:val="center"/>
              <w:rPr>
                <w:color w:val="000000" w:themeColor="text1"/>
                <w:sz w:val="20"/>
                <w:szCs w:val="20"/>
              </w:rPr>
            </w:pPr>
          </w:p>
          <w:p w:rsidR="00AA5303" w:rsidRDefault="00AA5303" w:rsidP="00AA5303">
            <w:pPr>
              <w:widowControl w:val="0"/>
              <w:ind w:left="-57" w:right="-57"/>
              <w:jc w:val="center"/>
              <w:rPr>
                <w:sz w:val="20"/>
                <w:szCs w:val="20"/>
              </w:rPr>
            </w:pPr>
            <w:r>
              <w:rPr>
                <w:sz w:val="20"/>
                <w:szCs w:val="20"/>
              </w:rPr>
              <w:t>5 мин</w:t>
            </w:r>
          </w:p>
          <w:p w:rsidR="00AA5303" w:rsidRDefault="00AA5303" w:rsidP="00AA5303">
            <w:pPr>
              <w:widowControl w:val="0"/>
              <w:ind w:left="-57" w:right="-57"/>
              <w:jc w:val="center"/>
              <w:rPr>
                <w:color w:val="000000" w:themeColor="text1"/>
                <w:sz w:val="20"/>
                <w:szCs w:val="20"/>
              </w:rPr>
            </w:pPr>
          </w:p>
          <w:p w:rsidR="00AA5303" w:rsidRDefault="00AA5303" w:rsidP="00AA5303">
            <w:pPr>
              <w:widowControl w:val="0"/>
              <w:ind w:left="-57" w:right="-57"/>
              <w:jc w:val="center"/>
              <w:rPr>
                <w:sz w:val="20"/>
                <w:szCs w:val="20"/>
              </w:rPr>
            </w:pPr>
            <w:r>
              <w:rPr>
                <w:sz w:val="20"/>
                <w:szCs w:val="20"/>
              </w:rPr>
              <w:t>Г</w:t>
            </w:r>
          </w:p>
        </w:tc>
        <w:tc>
          <w:tcPr>
            <w:tcW w:w="0" w:type="auto"/>
          </w:tcPr>
          <w:p w:rsidR="00AA5303" w:rsidRPr="004349B1" w:rsidRDefault="00AA5303" w:rsidP="00AA5303">
            <w:pPr>
              <w:rPr>
                <w:sz w:val="18"/>
                <w:szCs w:val="18"/>
                <w:lang w:eastAsia="en-US"/>
              </w:rPr>
            </w:pPr>
            <w:r w:rsidRPr="004349B1">
              <w:rPr>
                <w:sz w:val="18"/>
                <w:szCs w:val="18"/>
                <w:lang w:eastAsia="en-US"/>
              </w:rPr>
              <w:t>ОПК-6 Способен организовывать проведение мероприятий по обеспечению безопасности движения поездов, повышению эффективности использования материально-технических, топливно-энергетических, финансовых ресурсов, применению инструментов бережливого производства, соблюдению охраны труда и техники безопасности</w:t>
            </w:r>
          </w:p>
        </w:tc>
        <w:tc>
          <w:tcPr>
            <w:tcW w:w="0" w:type="auto"/>
          </w:tcPr>
          <w:p w:rsidR="00AA5303" w:rsidRDefault="00AA5303" w:rsidP="00AA5303">
            <w:pPr>
              <w:rPr>
                <w:sz w:val="20"/>
                <w:szCs w:val="20"/>
              </w:rPr>
            </w:pPr>
            <w:r w:rsidRPr="0063212A">
              <w:rPr>
                <w:sz w:val="20"/>
                <w:szCs w:val="20"/>
              </w:rPr>
              <w:t xml:space="preserve">ОПК-6.1 </w:t>
            </w:r>
            <w:r w:rsidRPr="00F5418B">
              <w:rPr>
                <w:sz w:val="20"/>
                <w:szCs w:val="20"/>
                <w:highlight w:val="cyan"/>
              </w:rPr>
              <w:t>Организует и координирует работу по обеспечению безопасности движения поездов</w:t>
            </w:r>
          </w:p>
          <w:p w:rsidR="00AA5303" w:rsidRPr="00074EF6" w:rsidRDefault="00AA5303" w:rsidP="00AA5303">
            <w:pPr>
              <w:rPr>
                <w:sz w:val="20"/>
                <w:szCs w:val="20"/>
              </w:rPr>
            </w:pPr>
          </w:p>
        </w:tc>
        <w:tc>
          <w:tcPr>
            <w:tcW w:w="0" w:type="auto"/>
          </w:tcPr>
          <w:p w:rsidR="00AA5303" w:rsidRPr="00074EF6" w:rsidRDefault="00AA5303" w:rsidP="00AA5303">
            <w:pPr>
              <w:rPr>
                <w:sz w:val="20"/>
                <w:szCs w:val="20"/>
              </w:rPr>
            </w:pPr>
            <w:r>
              <w:rPr>
                <w:sz w:val="20"/>
                <w:szCs w:val="20"/>
              </w:rPr>
              <w:t>Б1.О.36  Техническая эксплуатация железнодорожного транспорта и безопасность движения</w:t>
            </w:r>
          </w:p>
        </w:tc>
        <w:tc>
          <w:tcPr>
            <w:tcW w:w="0" w:type="auto"/>
          </w:tcPr>
          <w:p w:rsidR="00AA5303" w:rsidRPr="00F5418B" w:rsidRDefault="00AA5303" w:rsidP="00AA5303">
            <w:pPr>
              <w:widowControl w:val="0"/>
              <w:ind w:left="-57" w:right="-57"/>
              <w:rPr>
                <w:sz w:val="20"/>
                <w:szCs w:val="20"/>
              </w:rPr>
            </w:pPr>
            <w:r w:rsidRPr="00F5418B">
              <w:rPr>
                <w:sz w:val="20"/>
                <w:szCs w:val="20"/>
              </w:rPr>
              <w:t>Обучающийся знает:</w:t>
            </w:r>
          </w:p>
          <w:p w:rsidR="00AA5303" w:rsidRPr="00F5418B" w:rsidRDefault="00AA5303" w:rsidP="00AA5303">
            <w:pPr>
              <w:widowControl w:val="0"/>
              <w:ind w:left="-57" w:right="-57"/>
              <w:rPr>
                <w:sz w:val="20"/>
                <w:szCs w:val="20"/>
              </w:rPr>
            </w:pPr>
            <w:r w:rsidRPr="00F5418B">
              <w:rPr>
                <w:sz w:val="20"/>
                <w:szCs w:val="20"/>
              </w:rPr>
              <w:t xml:space="preserve">-    </w:t>
            </w:r>
            <w:r w:rsidRPr="00F5418B">
              <w:rPr>
                <w:sz w:val="20"/>
                <w:szCs w:val="20"/>
                <w:highlight w:val="cyan"/>
              </w:rPr>
              <w:t>обязанности работников железнодорожного транспорта по организации движения поездов при безусловном обеспечении безопасности;</w:t>
            </w:r>
          </w:p>
          <w:p w:rsidR="00AA5303" w:rsidRPr="00F5418B" w:rsidRDefault="00AA5303" w:rsidP="00AA5303">
            <w:pPr>
              <w:widowControl w:val="0"/>
              <w:ind w:left="-57" w:right="-57"/>
              <w:rPr>
                <w:sz w:val="20"/>
                <w:szCs w:val="20"/>
              </w:rPr>
            </w:pPr>
            <w:r w:rsidRPr="00F5418B">
              <w:rPr>
                <w:sz w:val="20"/>
                <w:szCs w:val="20"/>
              </w:rPr>
              <w:t>умеет:</w:t>
            </w:r>
          </w:p>
          <w:p w:rsidR="00AA5303" w:rsidRDefault="00AA5303" w:rsidP="00AA5303">
            <w:pPr>
              <w:widowControl w:val="0"/>
              <w:ind w:left="-57" w:right="-57"/>
              <w:rPr>
                <w:sz w:val="16"/>
                <w:szCs w:val="16"/>
              </w:rPr>
            </w:pPr>
            <w:r w:rsidRPr="00F5418B">
              <w:rPr>
                <w:sz w:val="20"/>
                <w:szCs w:val="20"/>
              </w:rPr>
              <w:t xml:space="preserve">-   </w:t>
            </w:r>
            <w:r w:rsidRPr="00F5418B">
              <w:rPr>
                <w:sz w:val="20"/>
                <w:szCs w:val="20"/>
                <w:highlight w:val="cyan"/>
              </w:rPr>
              <w:t>планировать и проводить мероприятия по повышению надежности работы железнодорожного транспорта  и обеспечению безопасности движения поездов.</w:t>
            </w:r>
          </w:p>
        </w:tc>
        <w:tc>
          <w:tcPr>
            <w:tcW w:w="0" w:type="auto"/>
          </w:tcPr>
          <w:p w:rsidR="00AA5303" w:rsidRPr="002D08C5" w:rsidRDefault="00AA5303" w:rsidP="00AA5303">
            <w:pPr>
              <w:widowControl w:val="0"/>
              <w:rPr>
                <w:i/>
                <w:sz w:val="22"/>
                <w:szCs w:val="22"/>
              </w:rPr>
            </w:pPr>
            <w:r w:rsidRPr="002D08C5">
              <w:rPr>
                <w:i/>
                <w:sz w:val="22"/>
                <w:szCs w:val="22"/>
              </w:rPr>
              <w:t>Прочитайте текст, выберите правильные варианты ответа. Выбор обоснуйте*.</w:t>
            </w:r>
          </w:p>
          <w:p w:rsidR="00AA5303" w:rsidRPr="002D08C5" w:rsidRDefault="00AA5303" w:rsidP="00AA5303">
            <w:pPr>
              <w:widowControl w:val="0"/>
              <w:rPr>
                <w:i/>
                <w:sz w:val="22"/>
                <w:szCs w:val="22"/>
              </w:rPr>
            </w:pPr>
          </w:p>
          <w:p w:rsidR="00AD5975" w:rsidRDefault="00766B4C" w:rsidP="00AA5303">
            <w:pPr>
              <w:widowControl w:val="0"/>
              <w:shd w:val="clear" w:color="auto" w:fill="FFFFFF"/>
              <w:jc w:val="both"/>
              <w:rPr>
                <w:sz w:val="22"/>
                <w:szCs w:val="22"/>
              </w:rPr>
            </w:pPr>
            <w:r w:rsidRPr="00AD5975">
              <w:rPr>
                <w:sz w:val="22"/>
                <w:szCs w:val="22"/>
              </w:rPr>
              <w:t>Основ</w:t>
            </w:r>
            <w:r w:rsidR="00AD5975" w:rsidRPr="00AD5975">
              <w:rPr>
                <w:sz w:val="22"/>
                <w:szCs w:val="22"/>
              </w:rPr>
              <w:t>а</w:t>
            </w:r>
            <w:r w:rsidRPr="00AD5975">
              <w:rPr>
                <w:sz w:val="22"/>
                <w:szCs w:val="22"/>
              </w:rPr>
              <w:t xml:space="preserve"> для разработки личного плана работы заместителей главных ревизоров по безопасности движения поездов железных дорог (по территориальным управлениям), дорожных, старших и региональных ревизоров</w:t>
            </w:r>
            <w:r w:rsidR="00AD5975">
              <w:rPr>
                <w:sz w:val="22"/>
                <w:szCs w:val="22"/>
              </w:rPr>
              <w:t>:</w:t>
            </w:r>
          </w:p>
          <w:p w:rsidR="00AD5975" w:rsidRPr="00EA48C8" w:rsidRDefault="00AD5975" w:rsidP="00AA5303">
            <w:pPr>
              <w:widowControl w:val="0"/>
              <w:shd w:val="clear" w:color="auto" w:fill="FFFFFF"/>
              <w:jc w:val="both"/>
              <w:rPr>
                <w:sz w:val="22"/>
                <w:szCs w:val="22"/>
              </w:rPr>
            </w:pPr>
            <w:r>
              <w:rPr>
                <w:sz w:val="22"/>
                <w:szCs w:val="22"/>
              </w:rPr>
              <w:t xml:space="preserve">1) </w:t>
            </w:r>
            <w:r w:rsidR="00766B4C" w:rsidRPr="00AD5975">
              <w:rPr>
                <w:sz w:val="22"/>
                <w:szCs w:val="22"/>
              </w:rPr>
              <w:t xml:space="preserve">анализ состояния безопасности движения на </w:t>
            </w:r>
            <w:r w:rsidR="00766B4C" w:rsidRPr="00EA48C8">
              <w:rPr>
                <w:sz w:val="22"/>
                <w:szCs w:val="22"/>
              </w:rPr>
              <w:t>объектах контроля</w:t>
            </w:r>
            <w:r w:rsidR="00D37861" w:rsidRPr="00EA48C8">
              <w:rPr>
                <w:sz w:val="22"/>
                <w:szCs w:val="22"/>
              </w:rPr>
              <w:t>;</w:t>
            </w:r>
          </w:p>
          <w:p w:rsidR="00AD5975" w:rsidRDefault="00AD5975" w:rsidP="00AA5303">
            <w:pPr>
              <w:widowControl w:val="0"/>
              <w:shd w:val="clear" w:color="auto" w:fill="FFFFFF"/>
              <w:jc w:val="both"/>
              <w:rPr>
                <w:sz w:val="22"/>
                <w:szCs w:val="22"/>
              </w:rPr>
            </w:pPr>
            <w:r w:rsidRPr="00EA48C8">
              <w:rPr>
                <w:sz w:val="22"/>
                <w:szCs w:val="22"/>
              </w:rPr>
              <w:t>2)</w:t>
            </w:r>
            <w:r w:rsidR="00766B4C" w:rsidRPr="00EA48C8">
              <w:rPr>
                <w:sz w:val="22"/>
                <w:szCs w:val="22"/>
              </w:rPr>
              <w:t xml:space="preserve"> </w:t>
            </w:r>
            <w:r w:rsidR="00EA48C8" w:rsidRPr="00EA48C8">
              <w:rPr>
                <w:sz w:val="22"/>
                <w:szCs w:val="22"/>
              </w:rPr>
              <w:t xml:space="preserve"> результаты</w:t>
            </w:r>
            <w:r w:rsidR="00EA48C8">
              <w:t xml:space="preserve"> </w:t>
            </w:r>
            <w:r w:rsidR="00EA48C8" w:rsidRPr="00EA48C8">
              <w:rPr>
                <w:sz w:val="22"/>
                <w:szCs w:val="22"/>
              </w:rPr>
              <w:t>расследования транспортных происшествий и иных событий, связанных с нарушением правил безопасности движения и эксплуатации железнодорожного транспорта</w:t>
            </w:r>
            <w:r w:rsidR="00EA48C8">
              <w:rPr>
                <w:sz w:val="22"/>
                <w:szCs w:val="22"/>
              </w:rPr>
              <w:t>;</w:t>
            </w:r>
          </w:p>
          <w:p w:rsidR="00AA5303" w:rsidRPr="00AD5975" w:rsidRDefault="00AD5975" w:rsidP="00AA5303">
            <w:pPr>
              <w:widowControl w:val="0"/>
              <w:shd w:val="clear" w:color="auto" w:fill="FFFFFF"/>
              <w:jc w:val="both"/>
              <w:rPr>
                <w:sz w:val="22"/>
                <w:szCs w:val="22"/>
              </w:rPr>
            </w:pPr>
            <w:r>
              <w:rPr>
                <w:sz w:val="22"/>
                <w:szCs w:val="22"/>
              </w:rPr>
              <w:t xml:space="preserve">3) </w:t>
            </w:r>
            <w:r w:rsidR="00D37861" w:rsidRPr="00AD5975">
              <w:rPr>
                <w:sz w:val="22"/>
                <w:szCs w:val="22"/>
              </w:rPr>
              <w:t>техническое состояние объектов инфраструктуры и железнодорожного подвижного состава на основе результатов работы диагностических средств и систем мониторинга</w:t>
            </w:r>
            <w:r w:rsidR="00D37861">
              <w:rPr>
                <w:sz w:val="22"/>
                <w:szCs w:val="22"/>
              </w:rPr>
              <w:t>;</w:t>
            </w:r>
          </w:p>
          <w:p w:rsidR="001953D7" w:rsidRDefault="00AA5303" w:rsidP="00474D00">
            <w:pPr>
              <w:widowControl w:val="0"/>
              <w:shd w:val="clear" w:color="auto" w:fill="FFFFFF"/>
              <w:jc w:val="both"/>
              <w:rPr>
                <w:sz w:val="22"/>
                <w:szCs w:val="22"/>
              </w:rPr>
            </w:pPr>
            <w:r w:rsidRPr="00E000AE">
              <w:rPr>
                <w:rStyle w:val="afe"/>
                <w:b w:val="0"/>
                <w:sz w:val="22"/>
                <w:szCs w:val="22"/>
              </w:rPr>
              <w:t>4)</w:t>
            </w:r>
            <w:r>
              <w:rPr>
                <w:sz w:val="22"/>
                <w:szCs w:val="22"/>
              </w:rPr>
              <w:t xml:space="preserve"> </w:t>
            </w:r>
            <w:r w:rsidR="00474D00">
              <w:t xml:space="preserve"> </w:t>
            </w:r>
            <w:r w:rsidR="00474D00" w:rsidRPr="00474D00">
              <w:rPr>
                <w:sz w:val="22"/>
                <w:szCs w:val="22"/>
              </w:rPr>
              <w:t>требования  и  нормы  по  обеспечению  безопасности  движения</w:t>
            </w:r>
            <w:r w:rsidR="00BE2A9B">
              <w:rPr>
                <w:sz w:val="22"/>
                <w:szCs w:val="22"/>
              </w:rPr>
              <w:t xml:space="preserve">  в  производственной  работе, технологические  процессы</w:t>
            </w:r>
            <w:r w:rsidR="00474D00" w:rsidRPr="00474D00">
              <w:rPr>
                <w:sz w:val="22"/>
                <w:szCs w:val="22"/>
              </w:rPr>
              <w:t xml:space="preserve">  работы  подразделений  </w:t>
            </w:r>
            <w:r w:rsidR="00BE2A9B">
              <w:rPr>
                <w:sz w:val="22"/>
                <w:szCs w:val="22"/>
              </w:rPr>
              <w:t>железных дорог, прогноз</w:t>
            </w:r>
            <w:r w:rsidR="001953D7">
              <w:rPr>
                <w:sz w:val="22"/>
                <w:szCs w:val="22"/>
              </w:rPr>
              <w:t xml:space="preserve"> возможных НБД;</w:t>
            </w:r>
          </w:p>
          <w:p w:rsidR="00AA5303" w:rsidRPr="002D08C5" w:rsidRDefault="00AA5303" w:rsidP="001953D7">
            <w:pPr>
              <w:widowControl w:val="0"/>
              <w:shd w:val="clear" w:color="auto" w:fill="FFFFFF"/>
              <w:jc w:val="both"/>
              <w:rPr>
                <w:i/>
              </w:rPr>
            </w:pPr>
            <w:r>
              <w:rPr>
                <w:rStyle w:val="afe"/>
                <w:b w:val="0"/>
                <w:sz w:val="22"/>
                <w:szCs w:val="22"/>
              </w:rPr>
              <w:t xml:space="preserve">5) </w:t>
            </w:r>
            <w:r w:rsidR="00D37861" w:rsidRPr="00AD5975">
              <w:rPr>
                <w:sz w:val="22"/>
                <w:szCs w:val="22"/>
              </w:rPr>
              <w:t>справочно-аналитический материал, формируемый Ситуационным центром мониторинга и управления чрезвычайными ситуациями ОАО "РЖД"</w:t>
            </w:r>
            <w:r w:rsidR="00D37861">
              <w:rPr>
                <w:sz w:val="22"/>
                <w:szCs w:val="22"/>
              </w:rPr>
              <w:t>;</w:t>
            </w:r>
          </w:p>
        </w:tc>
        <w:tc>
          <w:tcPr>
            <w:tcW w:w="0" w:type="auto"/>
          </w:tcPr>
          <w:p w:rsidR="00D37861" w:rsidRPr="00D37861" w:rsidRDefault="00D37861" w:rsidP="00D37861">
            <w:pPr>
              <w:widowControl w:val="0"/>
              <w:shd w:val="clear" w:color="auto" w:fill="FFFFFF"/>
              <w:jc w:val="both"/>
              <w:rPr>
                <w:rStyle w:val="afe"/>
                <w:b w:val="0"/>
                <w:sz w:val="22"/>
                <w:szCs w:val="22"/>
              </w:rPr>
            </w:pPr>
            <w:r w:rsidRPr="00D37861">
              <w:rPr>
                <w:rStyle w:val="afe"/>
                <w:b w:val="0"/>
                <w:sz w:val="22"/>
                <w:szCs w:val="22"/>
              </w:rPr>
              <w:t>1) анализ состояния безопасности</w:t>
            </w:r>
            <w:r>
              <w:rPr>
                <w:rStyle w:val="afe"/>
                <w:b w:val="0"/>
                <w:sz w:val="22"/>
                <w:szCs w:val="22"/>
              </w:rPr>
              <w:t xml:space="preserve"> движения на объектах контроля;</w:t>
            </w:r>
          </w:p>
          <w:p w:rsidR="00D37861" w:rsidRPr="00D37861" w:rsidRDefault="00D37861" w:rsidP="00D37861">
            <w:pPr>
              <w:widowControl w:val="0"/>
              <w:shd w:val="clear" w:color="auto" w:fill="FFFFFF"/>
              <w:jc w:val="both"/>
              <w:rPr>
                <w:rStyle w:val="afe"/>
                <w:b w:val="0"/>
                <w:sz w:val="22"/>
                <w:szCs w:val="22"/>
              </w:rPr>
            </w:pPr>
            <w:r w:rsidRPr="00D37861">
              <w:rPr>
                <w:rStyle w:val="afe"/>
                <w:b w:val="0"/>
                <w:sz w:val="22"/>
                <w:szCs w:val="22"/>
              </w:rPr>
              <w:t>3)  техническое состояние объектов инфраструктуры и железнодорожного подвижного состава на основе результатов работы диагностически</w:t>
            </w:r>
            <w:r>
              <w:rPr>
                <w:rStyle w:val="afe"/>
                <w:b w:val="0"/>
                <w:sz w:val="22"/>
                <w:szCs w:val="22"/>
              </w:rPr>
              <w:t>х средств и систем мониторинга;</w:t>
            </w:r>
          </w:p>
          <w:p w:rsidR="00AA5303" w:rsidRDefault="00D37861" w:rsidP="00D37861">
            <w:pPr>
              <w:pStyle w:val="af3"/>
              <w:widowControl w:val="0"/>
              <w:ind w:left="-57" w:right="-57"/>
              <w:jc w:val="both"/>
              <w:rPr>
                <w:i/>
                <w:sz w:val="22"/>
                <w:szCs w:val="22"/>
              </w:rPr>
            </w:pPr>
            <w:r w:rsidRPr="00D37861">
              <w:rPr>
                <w:rStyle w:val="afe"/>
                <w:b w:val="0"/>
                <w:sz w:val="22"/>
                <w:szCs w:val="22"/>
              </w:rPr>
              <w:t>5)  справочно-аналитический материал, формируемый Ситуационным центром мониторинга и управления чрезвычайными ситуациями ОАО "РЖД";</w:t>
            </w:r>
          </w:p>
          <w:p w:rsidR="00AA5303" w:rsidRPr="002D08C5" w:rsidRDefault="00AA5303" w:rsidP="00AA5303">
            <w:pPr>
              <w:pStyle w:val="af3"/>
              <w:widowControl w:val="0"/>
              <w:ind w:left="-57" w:right="-57"/>
              <w:jc w:val="both"/>
              <w:rPr>
                <w:i/>
                <w:sz w:val="22"/>
                <w:szCs w:val="22"/>
              </w:rPr>
            </w:pPr>
            <w:r w:rsidRPr="002D08C5">
              <w:rPr>
                <w:i/>
                <w:sz w:val="22"/>
                <w:szCs w:val="22"/>
              </w:rPr>
              <w:t xml:space="preserve">Обоснование выбора: </w:t>
            </w:r>
          </w:p>
          <w:p w:rsidR="00AA5303" w:rsidRPr="002D08C5" w:rsidRDefault="00D37861" w:rsidP="00D37861">
            <w:pPr>
              <w:widowControl w:val="0"/>
              <w:tabs>
                <w:tab w:val="left" w:pos="149"/>
                <w:tab w:val="left" w:pos="380"/>
              </w:tabs>
              <w:jc w:val="both"/>
              <w:rPr>
                <w:sz w:val="22"/>
                <w:szCs w:val="22"/>
              </w:rPr>
            </w:pPr>
            <w:r>
              <w:rPr>
                <w:sz w:val="22"/>
                <w:szCs w:val="22"/>
              </w:rPr>
              <w:t xml:space="preserve">В соответствии с п. 3.6 </w:t>
            </w:r>
            <w:r>
              <w:t xml:space="preserve"> </w:t>
            </w:r>
            <w:r>
              <w:rPr>
                <w:sz w:val="22"/>
                <w:szCs w:val="22"/>
              </w:rPr>
              <w:t>Положения</w:t>
            </w:r>
            <w:r w:rsidRPr="006839EE">
              <w:rPr>
                <w:sz w:val="22"/>
                <w:szCs w:val="22"/>
              </w:rPr>
              <w:t xml:space="preserve"> об организации деятельности ревизоров по безопасности движения поездов железных дорог</w:t>
            </w:r>
            <w:r>
              <w:rPr>
                <w:sz w:val="22"/>
                <w:szCs w:val="22"/>
              </w:rPr>
              <w:t xml:space="preserve"> </w:t>
            </w:r>
            <w:r w:rsidRPr="006839EE">
              <w:rPr>
                <w:sz w:val="22"/>
                <w:szCs w:val="22"/>
              </w:rPr>
              <w:t xml:space="preserve">(утв. Распоряжением ОАО "РЖД" от 12.09.2022 </w:t>
            </w:r>
            <w:r>
              <w:rPr>
                <w:sz w:val="22"/>
                <w:szCs w:val="22"/>
              </w:rPr>
              <w:t>№</w:t>
            </w:r>
            <w:r w:rsidRPr="006839EE">
              <w:rPr>
                <w:sz w:val="22"/>
                <w:szCs w:val="22"/>
              </w:rPr>
              <w:t>2370/р)</w:t>
            </w:r>
          </w:p>
        </w:tc>
      </w:tr>
      <w:tr w:rsidR="001B7B64" w:rsidTr="00B11D6F">
        <w:trPr>
          <w:trHeight w:val="57"/>
        </w:trPr>
        <w:tc>
          <w:tcPr>
            <w:tcW w:w="0" w:type="auto"/>
          </w:tcPr>
          <w:p w:rsidR="001B7B64" w:rsidRDefault="001B7B64" w:rsidP="001B7B64">
            <w:pPr>
              <w:widowControl w:val="0"/>
              <w:ind w:left="-57" w:right="-57"/>
              <w:jc w:val="center"/>
              <w:rPr>
                <w:b/>
                <w:color w:val="000000" w:themeColor="text1"/>
                <w:sz w:val="20"/>
                <w:szCs w:val="20"/>
              </w:rPr>
            </w:pPr>
            <w:r>
              <w:rPr>
                <w:b/>
                <w:color w:val="000000" w:themeColor="text1"/>
                <w:sz w:val="20"/>
                <w:szCs w:val="20"/>
              </w:rPr>
              <w:t>15.</w:t>
            </w:r>
          </w:p>
          <w:p w:rsidR="001B7B64" w:rsidRDefault="001B7B64" w:rsidP="001B7B64">
            <w:pPr>
              <w:widowControl w:val="0"/>
              <w:ind w:left="-57" w:right="-57"/>
              <w:jc w:val="center"/>
              <w:rPr>
                <w:color w:val="000000" w:themeColor="text1"/>
                <w:sz w:val="20"/>
                <w:szCs w:val="20"/>
              </w:rPr>
            </w:pPr>
          </w:p>
          <w:p w:rsidR="001B7B64" w:rsidRDefault="001B7B64" w:rsidP="001B7B64">
            <w:pPr>
              <w:widowControl w:val="0"/>
              <w:ind w:left="-57" w:right="-57"/>
              <w:jc w:val="center"/>
              <w:rPr>
                <w:sz w:val="20"/>
                <w:szCs w:val="20"/>
              </w:rPr>
            </w:pPr>
            <w:r>
              <w:rPr>
                <w:sz w:val="20"/>
                <w:szCs w:val="20"/>
              </w:rPr>
              <w:t>5 мин</w:t>
            </w:r>
          </w:p>
          <w:p w:rsidR="001B7B64" w:rsidRDefault="001B7B64" w:rsidP="001B7B64">
            <w:pPr>
              <w:widowControl w:val="0"/>
              <w:ind w:left="-57" w:right="-57"/>
              <w:jc w:val="center"/>
              <w:rPr>
                <w:color w:val="000000" w:themeColor="text1"/>
                <w:sz w:val="20"/>
                <w:szCs w:val="20"/>
              </w:rPr>
            </w:pPr>
          </w:p>
          <w:p w:rsidR="001B7B64" w:rsidRDefault="001B7B64" w:rsidP="001B7B64">
            <w:pPr>
              <w:widowControl w:val="0"/>
              <w:ind w:left="-57" w:right="-57"/>
              <w:jc w:val="center"/>
              <w:rPr>
                <w:sz w:val="20"/>
                <w:szCs w:val="20"/>
              </w:rPr>
            </w:pPr>
            <w:r>
              <w:rPr>
                <w:sz w:val="20"/>
                <w:szCs w:val="20"/>
              </w:rPr>
              <w:lastRenderedPageBreak/>
              <w:t>Г</w:t>
            </w:r>
          </w:p>
        </w:tc>
        <w:tc>
          <w:tcPr>
            <w:tcW w:w="0" w:type="auto"/>
          </w:tcPr>
          <w:p w:rsidR="001B7B64" w:rsidRPr="004349B1" w:rsidRDefault="001B7B64" w:rsidP="001B7B64">
            <w:pPr>
              <w:rPr>
                <w:sz w:val="18"/>
                <w:szCs w:val="18"/>
                <w:lang w:eastAsia="en-US"/>
              </w:rPr>
            </w:pPr>
            <w:r w:rsidRPr="004349B1">
              <w:rPr>
                <w:sz w:val="18"/>
                <w:szCs w:val="18"/>
                <w:lang w:eastAsia="en-US"/>
              </w:rPr>
              <w:lastRenderedPageBreak/>
              <w:t xml:space="preserve">ОПК-6 Способен организовывать проведение мероприятий </w:t>
            </w:r>
            <w:r w:rsidRPr="004349B1">
              <w:rPr>
                <w:sz w:val="18"/>
                <w:szCs w:val="18"/>
                <w:lang w:eastAsia="en-US"/>
              </w:rPr>
              <w:lastRenderedPageBreak/>
              <w:t>по обеспечению безопасности движения поездов, повышению эффективности использования материально-технических, топливно-энергетических, финансовых ресурсов, применению инструментов бережливого производства, соблюдению охраны труда и техники безопасности</w:t>
            </w:r>
          </w:p>
        </w:tc>
        <w:tc>
          <w:tcPr>
            <w:tcW w:w="0" w:type="auto"/>
          </w:tcPr>
          <w:p w:rsidR="001B7B64" w:rsidRPr="00D3174B" w:rsidRDefault="001B7B64" w:rsidP="001B7B64">
            <w:pPr>
              <w:rPr>
                <w:sz w:val="20"/>
                <w:szCs w:val="20"/>
                <w:lang w:eastAsia="en-US"/>
              </w:rPr>
            </w:pPr>
            <w:r w:rsidRPr="004A0269">
              <w:rPr>
                <w:sz w:val="20"/>
                <w:szCs w:val="20"/>
              </w:rPr>
              <w:lastRenderedPageBreak/>
              <w:t xml:space="preserve">ОПК-6.3 </w:t>
            </w:r>
            <w:r w:rsidRPr="004A0269">
              <w:rPr>
                <w:sz w:val="20"/>
                <w:szCs w:val="20"/>
                <w:highlight w:val="cyan"/>
              </w:rPr>
              <w:t xml:space="preserve">Определяет последовательность действий в </w:t>
            </w:r>
            <w:r w:rsidRPr="004A0269">
              <w:rPr>
                <w:sz w:val="20"/>
                <w:szCs w:val="20"/>
                <w:highlight w:val="cyan"/>
              </w:rPr>
              <w:lastRenderedPageBreak/>
              <w:t>соответствии с требованиями охраны труда и техники безопасности при организации и проведении работ</w:t>
            </w:r>
          </w:p>
        </w:tc>
        <w:tc>
          <w:tcPr>
            <w:tcW w:w="0" w:type="auto"/>
          </w:tcPr>
          <w:p w:rsidR="001B7B64" w:rsidRPr="00D3174B" w:rsidRDefault="001B7B64" w:rsidP="001B7B64">
            <w:pPr>
              <w:rPr>
                <w:sz w:val="20"/>
                <w:szCs w:val="20"/>
                <w:lang w:eastAsia="en-US"/>
              </w:rPr>
            </w:pPr>
            <w:r>
              <w:rPr>
                <w:sz w:val="20"/>
                <w:szCs w:val="20"/>
                <w:lang w:eastAsia="en-US"/>
              </w:rPr>
              <w:lastRenderedPageBreak/>
              <w:t>Б1.О.36  Техническая эксплуатация железнодорожно</w:t>
            </w:r>
            <w:r>
              <w:rPr>
                <w:sz w:val="20"/>
                <w:szCs w:val="20"/>
                <w:lang w:eastAsia="en-US"/>
              </w:rPr>
              <w:lastRenderedPageBreak/>
              <w:t>го транспорта и безопасность движения</w:t>
            </w:r>
          </w:p>
        </w:tc>
        <w:tc>
          <w:tcPr>
            <w:tcW w:w="0" w:type="auto"/>
          </w:tcPr>
          <w:p w:rsidR="001B7B64" w:rsidRPr="00F5418B" w:rsidRDefault="001B7B64" w:rsidP="001B7B64">
            <w:pPr>
              <w:widowControl w:val="0"/>
              <w:ind w:left="-57" w:right="-57"/>
              <w:rPr>
                <w:sz w:val="20"/>
                <w:szCs w:val="20"/>
              </w:rPr>
            </w:pPr>
            <w:r w:rsidRPr="00F5418B">
              <w:rPr>
                <w:sz w:val="20"/>
                <w:szCs w:val="20"/>
              </w:rPr>
              <w:lastRenderedPageBreak/>
              <w:t>Обучающийся знает:</w:t>
            </w:r>
          </w:p>
          <w:p w:rsidR="001B7B64" w:rsidRPr="00F5418B" w:rsidRDefault="001B7B64" w:rsidP="001B7B64">
            <w:pPr>
              <w:widowControl w:val="0"/>
              <w:ind w:left="-57" w:right="-57"/>
              <w:rPr>
                <w:sz w:val="20"/>
                <w:szCs w:val="20"/>
              </w:rPr>
            </w:pPr>
            <w:r w:rsidRPr="00F5418B">
              <w:rPr>
                <w:sz w:val="20"/>
                <w:szCs w:val="20"/>
              </w:rPr>
              <w:t xml:space="preserve">-    </w:t>
            </w:r>
            <w:r w:rsidRPr="00D35000">
              <w:rPr>
                <w:sz w:val="20"/>
                <w:szCs w:val="20"/>
                <w:highlight w:val="cyan"/>
              </w:rPr>
              <w:t xml:space="preserve">особенности работы в </w:t>
            </w:r>
            <w:r w:rsidRPr="00D35000">
              <w:rPr>
                <w:sz w:val="20"/>
                <w:szCs w:val="20"/>
                <w:highlight w:val="cyan"/>
              </w:rPr>
              <w:lastRenderedPageBreak/>
              <w:t>нестандартных и аварийных ситуациях.</w:t>
            </w:r>
          </w:p>
          <w:p w:rsidR="001B7B64" w:rsidRPr="00F5418B" w:rsidRDefault="001B7B64" w:rsidP="001B7B64">
            <w:pPr>
              <w:widowControl w:val="0"/>
              <w:ind w:left="-57" w:right="-57"/>
              <w:rPr>
                <w:sz w:val="20"/>
                <w:szCs w:val="20"/>
              </w:rPr>
            </w:pPr>
            <w:r w:rsidRPr="00F5418B">
              <w:rPr>
                <w:sz w:val="20"/>
                <w:szCs w:val="20"/>
              </w:rPr>
              <w:t>умеет:</w:t>
            </w:r>
          </w:p>
          <w:p w:rsidR="001B7B64" w:rsidRPr="00C000C1" w:rsidRDefault="001B7B64" w:rsidP="001B7B64">
            <w:pPr>
              <w:widowControl w:val="0"/>
              <w:ind w:left="-57" w:right="-57"/>
              <w:rPr>
                <w:sz w:val="16"/>
                <w:szCs w:val="16"/>
              </w:rPr>
            </w:pPr>
            <w:r w:rsidRPr="00F5418B">
              <w:rPr>
                <w:sz w:val="20"/>
                <w:szCs w:val="20"/>
              </w:rPr>
              <w:t xml:space="preserve">-   </w:t>
            </w:r>
            <w:r>
              <w:t xml:space="preserve"> </w:t>
            </w:r>
            <w:r w:rsidRPr="00D35000">
              <w:rPr>
                <w:sz w:val="20"/>
                <w:szCs w:val="20"/>
                <w:highlight w:val="cyan"/>
              </w:rPr>
              <w:t>грамотно расследовать случаи происшествий, событий, аварий и крушений, руководствуясь соответствующими инструкциями и указаниями, и устранять их последствия.</w:t>
            </w:r>
          </w:p>
        </w:tc>
        <w:tc>
          <w:tcPr>
            <w:tcW w:w="0" w:type="auto"/>
          </w:tcPr>
          <w:p w:rsidR="001B7B64" w:rsidRPr="00ED5C59" w:rsidRDefault="001B7B64" w:rsidP="001B7B64">
            <w:pPr>
              <w:widowControl w:val="0"/>
              <w:rPr>
                <w:i/>
                <w:sz w:val="22"/>
                <w:szCs w:val="22"/>
              </w:rPr>
            </w:pPr>
            <w:r w:rsidRPr="00ED5C59">
              <w:rPr>
                <w:i/>
                <w:sz w:val="22"/>
                <w:szCs w:val="22"/>
              </w:rPr>
              <w:lastRenderedPageBreak/>
              <w:t>Прочитайте текст, выберите правильные варианты ответа. Выбор обоснуйте*.</w:t>
            </w:r>
          </w:p>
          <w:p w:rsidR="001B7B64" w:rsidRPr="00ED5C59" w:rsidRDefault="001B7B64" w:rsidP="001B7B64">
            <w:pPr>
              <w:widowControl w:val="0"/>
              <w:rPr>
                <w:i/>
                <w:sz w:val="22"/>
                <w:szCs w:val="22"/>
              </w:rPr>
            </w:pPr>
          </w:p>
          <w:p w:rsidR="001B7B64" w:rsidRPr="00ED5C59" w:rsidRDefault="001B7B64" w:rsidP="001B7B64">
            <w:pPr>
              <w:shd w:val="clear" w:color="auto" w:fill="FFFFFF"/>
              <w:jc w:val="both"/>
              <w:rPr>
                <w:sz w:val="22"/>
                <w:szCs w:val="22"/>
              </w:rPr>
            </w:pPr>
            <w:r>
              <w:rPr>
                <w:rStyle w:val="afe"/>
                <w:b w:val="0"/>
                <w:sz w:val="22"/>
                <w:szCs w:val="22"/>
              </w:rPr>
              <w:lastRenderedPageBreak/>
              <w:t>Техника</w:t>
            </w:r>
            <w:r w:rsidRPr="008364C1">
              <w:rPr>
                <w:rStyle w:val="afe"/>
                <w:b w:val="0"/>
                <w:sz w:val="22"/>
                <w:szCs w:val="22"/>
              </w:rPr>
              <w:t xml:space="preserve"> и оборудовани</w:t>
            </w:r>
            <w:r>
              <w:rPr>
                <w:rStyle w:val="afe"/>
                <w:b w:val="0"/>
                <w:sz w:val="22"/>
                <w:szCs w:val="22"/>
              </w:rPr>
              <w:t>е</w:t>
            </w:r>
            <w:r w:rsidRPr="008364C1">
              <w:rPr>
                <w:rStyle w:val="afe"/>
                <w:b w:val="0"/>
                <w:sz w:val="22"/>
                <w:szCs w:val="22"/>
              </w:rPr>
              <w:t xml:space="preserve"> для оснащения восстановительного поезда ОАО "РЖД"</w:t>
            </w:r>
            <w:r w:rsidRPr="00ED5C59">
              <w:rPr>
                <w:rStyle w:val="afe"/>
                <w:b w:val="0"/>
                <w:sz w:val="22"/>
                <w:szCs w:val="22"/>
              </w:rPr>
              <w:t>:</w:t>
            </w:r>
          </w:p>
          <w:p w:rsidR="001B7B64" w:rsidRPr="00ED5C59" w:rsidRDefault="001B7B64" w:rsidP="001B7B64">
            <w:pPr>
              <w:shd w:val="clear" w:color="auto" w:fill="FFFFFF"/>
              <w:jc w:val="both"/>
              <w:rPr>
                <w:sz w:val="22"/>
                <w:szCs w:val="22"/>
              </w:rPr>
            </w:pPr>
            <w:r w:rsidRPr="00ED5C59">
              <w:rPr>
                <w:rStyle w:val="afe"/>
                <w:b w:val="0"/>
                <w:sz w:val="22"/>
                <w:szCs w:val="22"/>
              </w:rPr>
              <w:t xml:space="preserve">1) </w:t>
            </w:r>
            <w:r>
              <w:t xml:space="preserve"> </w:t>
            </w:r>
            <w:r>
              <w:rPr>
                <w:sz w:val="22"/>
                <w:szCs w:val="22"/>
              </w:rPr>
              <w:t>Специализированный</w:t>
            </w:r>
            <w:r w:rsidRPr="00C372F9">
              <w:rPr>
                <w:sz w:val="22"/>
                <w:szCs w:val="22"/>
              </w:rPr>
              <w:t xml:space="preserve"> под</w:t>
            </w:r>
            <w:r>
              <w:rPr>
                <w:sz w:val="22"/>
                <w:szCs w:val="22"/>
              </w:rPr>
              <w:t>вижной состав</w:t>
            </w:r>
            <w:r w:rsidRPr="00ED5C59">
              <w:rPr>
                <w:sz w:val="22"/>
                <w:szCs w:val="22"/>
              </w:rPr>
              <w:t>;</w:t>
            </w:r>
          </w:p>
          <w:p w:rsidR="001B7B64" w:rsidRPr="00ED5C59" w:rsidRDefault="001B7B64" w:rsidP="001B7B64">
            <w:pPr>
              <w:shd w:val="clear" w:color="auto" w:fill="FFFFFF"/>
              <w:jc w:val="both"/>
              <w:rPr>
                <w:sz w:val="22"/>
                <w:szCs w:val="22"/>
              </w:rPr>
            </w:pPr>
            <w:r w:rsidRPr="00ED5C59">
              <w:rPr>
                <w:sz w:val="22"/>
                <w:szCs w:val="22"/>
              </w:rPr>
              <w:t xml:space="preserve">2) </w:t>
            </w:r>
            <w:r>
              <w:t xml:space="preserve"> </w:t>
            </w:r>
            <w:r w:rsidRPr="008364C1">
              <w:rPr>
                <w:sz w:val="22"/>
                <w:szCs w:val="22"/>
              </w:rPr>
              <w:t>Ж</w:t>
            </w:r>
            <w:r>
              <w:rPr>
                <w:sz w:val="22"/>
                <w:szCs w:val="22"/>
              </w:rPr>
              <w:t>елезнодорожный подвижной состав</w:t>
            </w:r>
            <w:r w:rsidRPr="00ED5C59">
              <w:rPr>
                <w:sz w:val="22"/>
                <w:szCs w:val="22"/>
              </w:rPr>
              <w:t xml:space="preserve">; </w:t>
            </w:r>
          </w:p>
          <w:p w:rsidR="001B7B64" w:rsidRPr="00ED5C59" w:rsidRDefault="001B7B64" w:rsidP="001B7B64">
            <w:pPr>
              <w:shd w:val="clear" w:color="auto" w:fill="FFFFFF"/>
              <w:jc w:val="both"/>
              <w:rPr>
                <w:sz w:val="22"/>
                <w:szCs w:val="22"/>
              </w:rPr>
            </w:pPr>
            <w:r w:rsidRPr="00ED5C59">
              <w:rPr>
                <w:sz w:val="22"/>
                <w:szCs w:val="22"/>
              </w:rPr>
              <w:t xml:space="preserve">3) </w:t>
            </w:r>
            <w:r>
              <w:rPr>
                <w:sz w:val="22"/>
                <w:szCs w:val="22"/>
              </w:rPr>
              <w:t>Колесная и гусеничная техника</w:t>
            </w:r>
            <w:r w:rsidRPr="00ED5C59">
              <w:rPr>
                <w:sz w:val="22"/>
                <w:szCs w:val="22"/>
              </w:rPr>
              <w:t>;</w:t>
            </w:r>
          </w:p>
          <w:p w:rsidR="001B7B64" w:rsidRPr="00ED5C59" w:rsidRDefault="001B7B64" w:rsidP="001B7B64">
            <w:pPr>
              <w:shd w:val="clear" w:color="auto" w:fill="FFFFFF"/>
              <w:jc w:val="both"/>
              <w:rPr>
                <w:sz w:val="22"/>
                <w:szCs w:val="22"/>
              </w:rPr>
            </w:pPr>
            <w:r w:rsidRPr="00ED5C59">
              <w:rPr>
                <w:rStyle w:val="afe"/>
                <w:b w:val="0"/>
                <w:sz w:val="22"/>
                <w:szCs w:val="22"/>
              </w:rPr>
              <w:t xml:space="preserve">4) </w:t>
            </w:r>
            <w:r w:rsidRPr="008364C1">
              <w:rPr>
                <w:sz w:val="22"/>
                <w:szCs w:val="22"/>
              </w:rPr>
              <w:t>Грузоподъемная, тяговая и транспортная техника</w:t>
            </w:r>
            <w:r w:rsidRPr="00ED5C59">
              <w:rPr>
                <w:sz w:val="22"/>
                <w:szCs w:val="22"/>
              </w:rPr>
              <w:t>;</w:t>
            </w:r>
          </w:p>
          <w:p w:rsidR="001B7B64" w:rsidRPr="00ED5C59" w:rsidRDefault="001B7B64" w:rsidP="001B7B64">
            <w:pPr>
              <w:shd w:val="clear" w:color="auto" w:fill="FFFFFF"/>
              <w:jc w:val="both"/>
              <w:rPr>
                <w:rStyle w:val="afe"/>
                <w:b w:val="0"/>
                <w:sz w:val="22"/>
                <w:szCs w:val="22"/>
              </w:rPr>
            </w:pPr>
            <w:r w:rsidRPr="00ED5C59">
              <w:rPr>
                <w:rStyle w:val="afe"/>
                <w:b w:val="0"/>
                <w:sz w:val="22"/>
                <w:szCs w:val="22"/>
              </w:rPr>
              <w:t xml:space="preserve">5) </w:t>
            </w:r>
            <w:r w:rsidRPr="00ED5C59">
              <w:rPr>
                <w:sz w:val="22"/>
                <w:szCs w:val="22"/>
              </w:rPr>
              <w:t xml:space="preserve"> </w:t>
            </w:r>
            <w:r>
              <w:t xml:space="preserve"> </w:t>
            </w:r>
            <w:r w:rsidRPr="00FF6FA8">
              <w:rPr>
                <w:sz w:val="22"/>
                <w:szCs w:val="22"/>
              </w:rPr>
              <w:t>Подъемно-накаточное оборудование</w:t>
            </w:r>
            <w:r w:rsidRPr="00ED5C59">
              <w:rPr>
                <w:rStyle w:val="afe"/>
                <w:b w:val="0"/>
                <w:sz w:val="22"/>
                <w:szCs w:val="22"/>
              </w:rPr>
              <w:t>.</w:t>
            </w:r>
          </w:p>
          <w:p w:rsidR="001B7B64" w:rsidRPr="00ED5C59" w:rsidRDefault="001B7B64" w:rsidP="001B7B64">
            <w:pPr>
              <w:shd w:val="clear" w:color="auto" w:fill="FFFFFF"/>
              <w:jc w:val="both"/>
              <w:rPr>
                <w:i/>
              </w:rPr>
            </w:pPr>
            <w:r w:rsidRPr="00ED5C59">
              <w:rPr>
                <w:rStyle w:val="afe"/>
                <w:b w:val="0"/>
                <w:sz w:val="22"/>
                <w:szCs w:val="22"/>
              </w:rPr>
              <w:t xml:space="preserve"> </w:t>
            </w:r>
          </w:p>
        </w:tc>
        <w:tc>
          <w:tcPr>
            <w:tcW w:w="0" w:type="auto"/>
          </w:tcPr>
          <w:p w:rsidR="001B7B64" w:rsidRPr="00ED5C59" w:rsidRDefault="001B7B64" w:rsidP="001B7B64">
            <w:pPr>
              <w:shd w:val="clear" w:color="auto" w:fill="FFFFFF"/>
              <w:jc w:val="both"/>
              <w:rPr>
                <w:sz w:val="22"/>
                <w:szCs w:val="22"/>
              </w:rPr>
            </w:pPr>
            <w:r w:rsidRPr="00ED5C59">
              <w:rPr>
                <w:sz w:val="22"/>
                <w:szCs w:val="22"/>
              </w:rPr>
              <w:lastRenderedPageBreak/>
              <w:t xml:space="preserve">2) </w:t>
            </w:r>
            <w:r>
              <w:t xml:space="preserve"> </w:t>
            </w:r>
            <w:r w:rsidRPr="008364C1">
              <w:rPr>
                <w:sz w:val="22"/>
                <w:szCs w:val="22"/>
              </w:rPr>
              <w:t>Ж</w:t>
            </w:r>
            <w:r>
              <w:rPr>
                <w:sz w:val="22"/>
                <w:szCs w:val="22"/>
              </w:rPr>
              <w:t>елезнодорожный подвижной состав</w:t>
            </w:r>
            <w:r w:rsidRPr="00ED5C59">
              <w:rPr>
                <w:sz w:val="22"/>
                <w:szCs w:val="22"/>
              </w:rPr>
              <w:t xml:space="preserve">; </w:t>
            </w:r>
          </w:p>
          <w:p w:rsidR="001B7B64" w:rsidRPr="00ED5C59" w:rsidRDefault="001B7B64" w:rsidP="001B7B64">
            <w:pPr>
              <w:shd w:val="clear" w:color="auto" w:fill="FFFFFF"/>
              <w:jc w:val="both"/>
              <w:rPr>
                <w:sz w:val="22"/>
                <w:szCs w:val="22"/>
              </w:rPr>
            </w:pPr>
            <w:r w:rsidRPr="00ED5C59">
              <w:rPr>
                <w:rStyle w:val="afe"/>
                <w:b w:val="0"/>
                <w:sz w:val="22"/>
                <w:szCs w:val="22"/>
              </w:rPr>
              <w:lastRenderedPageBreak/>
              <w:t xml:space="preserve">4) </w:t>
            </w:r>
            <w:r w:rsidRPr="008364C1">
              <w:rPr>
                <w:sz w:val="22"/>
                <w:szCs w:val="22"/>
              </w:rPr>
              <w:t>Грузоподъемная, тяговая и транспортная техника</w:t>
            </w:r>
            <w:r w:rsidRPr="00ED5C59">
              <w:rPr>
                <w:sz w:val="22"/>
                <w:szCs w:val="22"/>
              </w:rPr>
              <w:t>;</w:t>
            </w:r>
          </w:p>
          <w:p w:rsidR="001B7B64" w:rsidRPr="00ED5C59" w:rsidRDefault="001B7B64" w:rsidP="001B7B64">
            <w:pPr>
              <w:shd w:val="clear" w:color="auto" w:fill="FFFFFF"/>
              <w:jc w:val="both"/>
              <w:rPr>
                <w:rStyle w:val="afe"/>
                <w:b w:val="0"/>
                <w:sz w:val="22"/>
                <w:szCs w:val="22"/>
              </w:rPr>
            </w:pPr>
            <w:r w:rsidRPr="00ED5C59">
              <w:rPr>
                <w:rStyle w:val="afe"/>
                <w:b w:val="0"/>
                <w:sz w:val="22"/>
                <w:szCs w:val="22"/>
              </w:rPr>
              <w:t xml:space="preserve">5) </w:t>
            </w:r>
            <w:r w:rsidRPr="00FF6FA8">
              <w:rPr>
                <w:sz w:val="22"/>
                <w:szCs w:val="22"/>
              </w:rPr>
              <w:t>Подъемно-накаточное оборудование</w:t>
            </w:r>
            <w:r w:rsidRPr="00ED5C59">
              <w:rPr>
                <w:rStyle w:val="afe"/>
                <w:b w:val="0"/>
                <w:sz w:val="22"/>
                <w:szCs w:val="22"/>
              </w:rPr>
              <w:t>.</w:t>
            </w:r>
          </w:p>
          <w:p w:rsidR="001B7B64" w:rsidRPr="00ED5C59" w:rsidRDefault="001B7B64" w:rsidP="001B7B64">
            <w:pPr>
              <w:pStyle w:val="af3"/>
              <w:ind w:left="-57" w:right="-57"/>
              <w:jc w:val="both"/>
              <w:rPr>
                <w:i/>
                <w:sz w:val="22"/>
                <w:szCs w:val="22"/>
              </w:rPr>
            </w:pPr>
          </w:p>
          <w:p w:rsidR="001B7B64" w:rsidRPr="00ED5C59" w:rsidRDefault="001B7B64" w:rsidP="001B7B64">
            <w:pPr>
              <w:pStyle w:val="af3"/>
              <w:ind w:left="-57" w:right="-57"/>
              <w:jc w:val="both"/>
              <w:rPr>
                <w:i/>
                <w:sz w:val="22"/>
                <w:szCs w:val="22"/>
              </w:rPr>
            </w:pPr>
            <w:r w:rsidRPr="00ED5C59">
              <w:rPr>
                <w:i/>
                <w:sz w:val="22"/>
                <w:szCs w:val="22"/>
              </w:rPr>
              <w:t xml:space="preserve">Обоснование выбора: </w:t>
            </w:r>
          </w:p>
          <w:p w:rsidR="001B7B64" w:rsidRPr="00ED5C59" w:rsidRDefault="001B7B64" w:rsidP="001B7B64">
            <w:pPr>
              <w:tabs>
                <w:tab w:val="left" w:pos="149"/>
                <w:tab w:val="left" w:pos="380"/>
              </w:tabs>
              <w:jc w:val="both"/>
              <w:rPr>
                <w:sz w:val="22"/>
                <w:szCs w:val="22"/>
              </w:rPr>
            </w:pPr>
            <w:r>
              <w:rPr>
                <w:sz w:val="22"/>
                <w:szCs w:val="22"/>
              </w:rPr>
              <w:t>Прил.2 Распоряжения</w:t>
            </w:r>
            <w:r w:rsidRPr="00880675">
              <w:rPr>
                <w:sz w:val="22"/>
                <w:szCs w:val="22"/>
              </w:rPr>
              <w:t xml:space="preserve"> ОАО "РЖД" от 31.08.2006 </w:t>
            </w:r>
            <w:r>
              <w:rPr>
                <w:sz w:val="22"/>
                <w:szCs w:val="22"/>
              </w:rPr>
              <w:t>№</w:t>
            </w:r>
            <w:r w:rsidRPr="00880675">
              <w:rPr>
                <w:sz w:val="22"/>
                <w:szCs w:val="22"/>
              </w:rPr>
              <w:t xml:space="preserve">1807р </w:t>
            </w:r>
            <w:r>
              <w:rPr>
                <w:sz w:val="22"/>
                <w:szCs w:val="22"/>
              </w:rPr>
              <w:t>«О</w:t>
            </w:r>
            <w:r w:rsidRPr="00880675">
              <w:rPr>
                <w:sz w:val="22"/>
                <w:szCs w:val="22"/>
              </w:rPr>
              <w:t xml:space="preserve">б утверждении и вводе в действие положения о восстановительных поездах железных дорог </w:t>
            </w:r>
            <w:r>
              <w:rPr>
                <w:sz w:val="22"/>
                <w:szCs w:val="22"/>
              </w:rPr>
              <w:t>О</w:t>
            </w:r>
            <w:r w:rsidRPr="00880675">
              <w:rPr>
                <w:sz w:val="22"/>
                <w:szCs w:val="22"/>
              </w:rPr>
              <w:t xml:space="preserve">ткрытого </w:t>
            </w:r>
            <w:r>
              <w:rPr>
                <w:sz w:val="22"/>
                <w:szCs w:val="22"/>
              </w:rPr>
              <w:t>А</w:t>
            </w:r>
            <w:r w:rsidRPr="00880675">
              <w:rPr>
                <w:sz w:val="22"/>
                <w:szCs w:val="22"/>
              </w:rPr>
              <w:t xml:space="preserve">кционерного </w:t>
            </w:r>
            <w:r>
              <w:rPr>
                <w:sz w:val="22"/>
                <w:szCs w:val="22"/>
              </w:rPr>
              <w:t>О</w:t>
            </w:r>
            <w:r w:rsidRPr="00880675">
              <w:rPr>
                <w:sz w:val="22"/>
                <w:szCs w:val="22"/>
              </w:rPr>
              <w:t>бщества "</w:t>
            </w:r>
            <w:r>
              <w:rPr>
                <w:sz w:val="22"/>
                <w:szCs w:val="22"/>
              </w:rPr>
              <w:t>Р</w:t>
            </w:r>
            <w:r w:rsidRPr="00880675">
              <w:rPr>
                <w:sz w:val="22"/>
                <w:szCs w:val="22"/>
              </w:rPr>
              <w:t xml:space="preserve">оссийские </w:t>
            </w:r>
            <w:r>
              <w:rPr>
                <w:sz w:val="22"/>
                <w:szCs w:val="22"/>
              </w:rPr>
              <w:t>Ж</w:t>
            </w:r>
            <w:r w:rsidRPr="00880675">
              <w:rPr>
                <w:sz w:val="22"/>
                <w:szCs w:val="22"/>
              </w:rPr>
              <w:t xml:space="preserve">елезные </w:t>
            </w:r>
            <w:r>
              <w:rPr>
                <w:sz w:val="22"/>
                <w:szCs w:val="22"/>
              </w:rPr>
              <w:t>Д</w:t>
            </w:r>
            <w:r w:rsidRPr="00880675">
              <w:rPr>
                <w:sz w:val="22"/>
                <w:szCs w:val="22"/>
              </w:rPr>
              <w:t>ороги"</w:t>
            </w:r>
          </w:p>
        </w:tc>
      </w:tr>
      <w:tr w:rsidR="00722B79" w:rsidTr="00B11D6F">
        <w:trPr>
          <w:trHeight w:val="57"/>
        </w:trPr>
        <w:tc>
          <w:tcPr>
            <w:tcW w:w="0" w:type="auto"/>
          </w:tcPr>
          <w:p w:rsidR="00722B79" w:rsidRDefault="00722B79" w:rsidP="00722B79">
            <w:pPr>
              <w:widowControl w:val="0"/>
              <w:ind w:left="-57" w:right="-57"/>
              <w:jc w:val="center"/>
              <w:rPr>
                <w:b/>
                <w:color w:val="000000" w:themeColor="text1"/>
                <w:sz w:val="20"/>
                <w:szCs w:val="20"/>
              </w:rPr>
            </w:pPr>
            <w:r>
              <w:rPr>
                <w:b/>
                <w:color w:val="000000" w:themeColor="text1"/>
                <w:sz w:val="20"/>
                <w:szCs w:val="20"/>
              </w:rPr>
              <w:lastRenderedPageBreak/>
              <w:t>16.</w:t>
            </w:r>
          </w:p>
          <w:p w:rsidR="00722B79" w:rsidRDefault="00722B79" w:rsidP="00722B79">
            <w:pPr>
              <w:widowControl w:val="0"/>
              <w:ind w:left="-57" w:right="-57"/>
              <w:jc w:val="center"/>
              <w:rPr>
                <w:color w:val="000000" w:themeColor="text1"/>
                <w:sz w:val="20"/>
                <w:szCs w:val="20"/>
              </w:rPr>
            </w:pPr>
          </w:p>
          <w:p w:rsidR="00722B79" w:rsidRDefault="00722B79" w:rsidP="00722B79">
            <w:pPr>
              <w:widowControl w:val="0"/>
              <w:ind w:left="-57" w:right="-57"/>
              <w:jc w:val="center"/>
              <w:rPr>
                <w:sz w:val="20"/>
                <w:szCs w:val="20"/>
              </w:rPr>
            </w:pPr>
            <w:r>
              <w:rPr>
                <w:sz w:val="20"/>
                <w:szCs w:val="20"/>
              </w:rPr>
              <w:t>5 мин</w:t>
            </w:r>
          </w:p>
          <w:p w:rsidR="00722B79" w:rsidRDefault="00722B79" w:rsidP="00722B79">
            <w:pPr>
              <w:widowControl w:val="0"/>
              <w:ind w:left="-57" w:right="-57"/>
              <w:jc w:val="center"/>
              <w:rPr>
                <w:color w:val="000000" w:themeColor="text1"/>
                <w:sz w:val="20"/>
                <w:szCs w:val="20"/>
              </w:rPr>
            </w:pPr>
          </w:p>
          <w:p w:rsidR="00722B79" w:rsidRDefault="00722B79" w:rsidP="00722B79">
            <w:pPr>
              <w:widowControl w:val="0"/>
              <w:ind w:left="-57" w:right="-57"/>
              <w:jc w:val="center"/>
              <w:rPr>
                <w:sz w:val="20"/>
                <w:szCs w:val="20"/>
              </w:rPr>
            </w:pPr>
            <w:r>
              <w:rPr>
                <w:sz w:val="20"/>
                <w:szCs w:val="20"/>
              </w:rPr>
              <w:t>Г</w:t>
            </w:r>
          </w:p>
        </w:tc>
        <w:tc>
          <w:tcPr>
            <w:tcW w:w="0" w:type="auto"/>
          </w:tcPr>
          <w:p w:rsidR="00722B79" w:rsidRPr="004349B1" w:rsidRDefault="00722B79" w:rsidP="00722B79">
            <w:pPr>
              <w:rPr>
                <w:sz w:val="18"/>
                <w:szCs w:val="18"/>
                <w:lang w:eastAsia="en-US"/>
              </w:rPr>
            </w:pPr>
            <w:r w:rsidRPr="004349B1">
              <w:rPr>
                <w:sz w:val="18"/>
                <w:szCs w:val="18"/>
                <w:lang w:eastAsia="en-US"/>
              </w:rPr>
              <w:t xml:space="preserve">ОПК-6 Способен организовывать проведение мероприятий по обеспечению безопасности движения поездов, повышению эффективности использования материально-технических, топливно-энергетических, финансовых ресурсов, применению инструментов бережливого производства, </w:t>
            </w:r>
            <w:r w:rsidRPr="004349B1">
              <w:rPr>
                <w:sz w:val="18"/>
                <w:szCs w:val="18"/>
                <w:lang w:eastAsia="en-US"/>
              </w:rPr>
              <w:lastRenderedPageBreak/>
              <w:t>соблюдению охраны труда и техники безопасности</w:t>
            </w:r>
          </w:p>
        </w:tc>
        <w:tc>
          <w:tcPr>
            <w:tcW w:w="0" w:type="auto"/>
          </w:tcPr>
          <w:p w:rsidR="00722B79" w:rsidRPr="00D3174B" w:rsidRDefault="00722B79" w:rsidP="00722B79">
            <w:pPr>
              <w:rPr>
                <w:sz w:val="20"/>
                <w:szCs w:val="20"/>
                <w:lang w:eastAsia="en-US"/>
              </w:rPr>
            </w:pPr>
            <w:r w:rsidRPr="004A0269">
              <w:rPr>
                <w:sz w:val="20"/>
                <w:szCs w:val="20"/>
              </w:rPr>
              <w:lastRenderedPageBreak/>
              <w:t xml:space="preserve">ОПК-6.3 </w:t>
            </w:r>
            <w:r w:rsidRPr="004A0269">
              <w:rPr>
                <w:sz w:val="20"/>
                <w:szCs w:val="20"/>
                <w:highlight w:val="cyan"/>
              </w:rPr>
              <w:t>Определяет последовательность действий в соответствии с требованиями охраны труда и техники безопасности при организации и проведении работ</w:t>
            </w:r>
          </w:p>
        </w:tc>
        <w:tc>
          <w:tcPr>
            <w:tcW w:w="0" w:type="auto"/>
          </w:tcPr>
          <w:p w:rsidR="00722B79" w:rsidRPr="00D3174B" w:rsidRDefault="00722B79" w:rsidP="00722B79">
            <w:pPr>
              <w:rPr>
                <w:sz w:val="20"/>
                <w:szCs w:val="20"/>
                <w:lang w:eastAsia="en-US"/>
              </w:rPr>
            </w:pPr>
            <w:r>
              <w:rPr>
                <w:sz w:val="20"/>
                <w:szCs w:val="20"/>
                <w:lang w:eastAsia="en-US"/>
              </w:rPr>
              <w:t>Б1.О.36  Техническая эксплуатация железнодорожного транспорта и безопасность движения</w:t>
            </w:r>
          </w:p>
        </w:tc>
        <w:tc>
          <w:tcPr>
            <w:tcW w:w="0" w:type="auto"/>
          </w:tcPr>
          <w:p w:rsidR="00722B79" w:rsidRPr="00F5418B" w:rsidRDefault="00722B79" w:rsidP="00722B79">
            <w:pPr>
              <w:widowControl w:val="0"/>
              <w:ind w:left="-57" w:right="-57"/>
              <w:rPr>
                <w:sz w:val="20"/>
                <w:szCs w:val="20"/>
              </w:rPr>
            </w:pPr>
            <w:r w:rsidRPr="00F5418B">
              <w:rPr>
                <w:sz w:val="20"/>
                <w:szCs w:val="20"/>
              </w:rPr>
              <w:t>Обучающийся знает:</w:t>
            </w:r>
          </w:p>
          <w:p w:rsidR="00722B79" w:rsidRPr="00F5418B" w:rsidRDefault="00722B79" w:rsidP="00722B79">
            <w:pPr>
              <w:widowControl w:val="0"/>
              <w:ind w:left="-57" w:right="-57"/>
              <w:rPr>
                <w:sz w:val="20"/>
                <w:szCs w:val="20"/>
              </w:rPr>
            </w:pPr>
            <w:r w:rsidRPr="00F5418B">
              <w:rPr>
                <w:sz w:val="20"/>
                <w:szCs w:val="20"/>
              </w:rPr>
              <w:t xml:space="preserve">-    </w:t>
            </w:r>
            <w:r w:rsidRPr="00D35000">
              <w:rPr>
                <w:sz w:val="20"/>
                <w:szCs w:val="20"/>
                <w:highlight w:val="cyan"/>
              </w:rPr>
              <w:t>особенности работы в нестандартных и аварийных ситуациях.</w:t>
            </w:r>
          </w:p>
          <w:p w:rsidR="00722B79" w:rsidRPr="00F5418B" w:rsidRDefault="00722B79" w:rsidP="00722B79">
            <w:pPr>
              <w:widowControl w:val="0"/>
              <w:ind w:left="-57" w:right="-57"/>
              <w:rPr>
                <w:sz w:val="20"/>
                <w:szCs w:val="20"/>
              </w:rPr>
            </w:pPr>
            <w:r w:rsidRPr="00F5418B">
              <w:rPr>
                <w:sz w:val="20"/>
                <w:szCs w:val="20"/>
              </w:rPr>
              <w:t>умеет:</w:t>
            </w:r>
          </w:p>
          <w:p w:rsidR="00722B79" w:rsidRPr="00C000C1" w:rsidRDefault="00722B79" w:rsidP="00722B79">
            <w:pPr>
              <w:widowControl w:val="0"/>
              <w:ind w:left="-57" w:right="-57"/>
              <w:rPr>
                <w:sz w:val="16"/>
                <w:szCs w:val="16"/>
              </w:rPr>
            </w:pPr>
            <w:r w:rsidRPr="00F5418B">
              <w:rPr>
                <w:sz w:val="20"/>
                <w:szCs w:val="20"/>
              </w:rPr>
              <w:t xml:space="preserve">-   </w:t>
            </w:r>
            <w:r>
              <w:t xml:space="preserve"> </w:t>
            </w:r>
            <w:r w:rsidRPr="00D35000">
              <w:rPr>
                <w:sz w:val="20"/>
                <w:szCs w:val="20"/>
                <w:highlight w:val="cyan"/>
              </w:rPr>
              <w:t>грамотно расследовать случаи происшествий, событий, аварий и крушений, руководствуясь соответствующими инструкциями и указаниями, и устранять их последствия.</w:t>
            </w:r>
          </w:p>
        </w:tc>
        <w:tc>
          <w:tcPr>
            <w:tcW w:w="0" w:type="auto"/>
          </w:tcPr>
          <w:p w:rsidR="00722B79" w:rsidRPr="006308EF" w:rsidRDefault="00722B79" w:rsidP="00722B79">
            <w:pPr>
              <w:widowControl w:val="0"/>
              <w:rPr>
                <w:i/>
                <w:sz w:val="22"/>
                <w:szCs w:val="22"/>
              </w:rPr>
            </w:pPr>
            <w:r w:rsidRPr="006308EF">
              <w:rPr>
                <w:i/>
                <w:sz w:val="22"/>
                <w:szCs w:val="22"/>
              </w:rPr>
              <w:t>Прочитайте текст, выберите правильные варианты ответа. Выбор обоснуйте*.</w:t>
            </w:r>
          </w:p>
          <w:p w:rsidR="00722B79" w:rsidRPr="006308EF" w:rsidRDefault="00722B79" w:rsidP="00722B79">
            <w:pPr>
              <w:widowControl w:val="0"/>
              <w:rPr>
                <w:i/>
                <w:sz w:val="22"/>
                <w:szCs w:val="22"/>
              </w:rPr>
            </w:pPr>
          </w:p>
          <w:p w:rsidR="000F4AA2" w:rsidRPr="000F4AA2" w:rsidRDefault="000F4AA2" w:rsidP="000F4AA2">
            <w:pPr>
              <w:shd w:val="clear" w:color="auto" w:fill="FFFFFF"/>
              <w:jc w:val="both"/>
              <w:rPr>
                <w:rStyle w:val="afe"/>
                <w:b w:val="0"/>
                <w:sz w:val="22"/>
                <w:szCs w:val="22"/>
              </w:rPr>
            </w:pPr>
            <w:r w:rsidRPr="000F4AA2">
              <w:rPr>
                <w:rStyle w:val="afe"/>
                <w:b w:val="0"/>
                <w:sz w:val="22"/>
                <w:szCs w:val="22"/>
              </w:rPr>
              <w:t>Машинист восстановительного поезда, пожарного поезда, специального самоходного подвижного состава и вспомогательных локомотивов при вынужденной остановке с железнодорожной станции на перегон обязан:</w:t>
            </w:r>
          </w:p>
          <w:p w:rsidR="000F4AA2" w:rsidRPr="00D56AC9" w:rsidRDefault="000F4AA2" w:rsidP="00D56AC9">
            <w:pPr>
              <w:shd w:val="clear" w:color="auto" w:fill="FFFFFF"/>
              <w:jc w:val="both"/>
              <w:rPr>
                <w:rStyle w:val="afe"/>
                <w:b w:val="0"/>
                <w:sz w:val="22"/>
                <w:szCs w:val="22"/>
              </w:rPr>
            </w:pPr>
            <w:r w:rsidRPr="000F4AA2">
              <w:rPr>
                <w:rStyle w:val="afe"/>
                <w:b w:val="0"/>
                <w:sz w:val="22"/>
                <w:szCs w:val="22"/>
              </w:rPr>
              <w:t xml:space="preserve">1) остановить поезд, по возможности, на площадке и прямом участке железнодорожного пути, если не требуется </w:t>
            </w:r>
            <w:r w:rsidRPr="00D56AC9">
              <w:rPr>
                <w:rStyle w:val="afe"/>
                <w:b w:val="0"/>
                <w:sz w:val="22"/>
                <w:szCs w:val="22"/>
              </w:rPr>
              <w:t>экстренной остановки;</w:t>
            </w:r>
          </w:p>
          <w:p w:rsidR="000F4AA2" w:rsidRDefault="000F4AA2" w:rsidP="00D56AC9">
            <w:pPr>
              <w:shd w:val="clear" w:color="auto" w:fill="FFFFFF"/>
              <w:jc w:val="both"/>
              <w:rPr>
                <w:rStyle w:val="afe"/>
                <w:b w:val="0"/>
                <w:sz w:val="22"/>
                <w:szCs w:val="22"/>
              </w:rPr>
            </w:pPr>
            <w:r w:rsidRPr="00D56AC9">
              <w:rPr>
                <w:rStyle w:val="afe"/>
                <w:b w:val="0"/>
                <w:sz w:val="22"/>
                <w:szCs w:val="22"/>
              </w:rPr>
              <w:t>2) привести в действие автотормоза поезда и вспомогательный тормоз локомотива, на специальном самоходном подвижном составе - автотормоза, а при наличии приборов управления и вспомогательный тормоз;</w:t>
            </w:r>
          </w:p>
          <w:p w:rsidR="00D56AC9" w:rsidRDefault="00D56AC9" w:rsidP="00D56AC9">
            <w:pPr>
              <w:shd w:val="clear" w:color="auto" w:fill="FFFFFF"/>
              <w:jc w:val="both"/>
              <w:rPr>
                <w:rStyle w:val="afe"/>
                <w:b w:val="0"/>
                <w:sz w:val="22"/>
                <w:szCs w:val="22"/>
              </w:rPr>
            </w:pPr>
            <w:r>
              <w:rPr>
                <w:rStyle w:val="afe"/>
                <w:b w:val="0"/>
                <w:sz w:val="22"/>
                <w:szCs w:val="22"/>
              </w:rPr>
              <w:t>3)</w:t>
            </w:r>
            <w:r w:rsidR="000551C5">
              <w:rPr>
                <w:rStyle w:val="afe"/>
                <w:b w:val="0"/>
                <w:sz w:val="22"/>
                <w:szCs w:val="22"/>
              </w:rPr>
              <w:t xml:space="preserve"> закрепить поезд тормозными башмаками согласно установленных норм;</w:t>
            </w:r>
          </w:p>
          <w:p w:rsidR="00D56AC9" w:rsidRPr="00D56AC9" w:rsidRDefault="00D56AC9" w:rsidP="00D56AC9">
            <w:pPr>
              <w:shd w:val="clear" w:color="auto" w:fill="FFFFFF"/>
              <w:jc w:val="both"/>
              <w:rPr>
                <w:rStyle w:val="afe"/>
                <w:b w:val="0"/>
                <w:sz w:val="22"/>
                <w:szCs w:val="22"/>
              </w:rPr>
            </w:pPr>
            <w:r>
              <w:rPr>
                <w:rStyle w:val="afe"/>
                <w:b w:val="0"/>
                <w:sz w:val="22"/>
                <w:szCs w:val="22"/>
              </w:rPr>
              <w:lastRenderedPageBreak/>
              <w:t>4)</w:t>
            </w:r>
            <w:r w:rsidR="000551C5">
              <w:rPr>
                <w:rStyle w:val="afe"/>
                <w:b w:val="0"/>
                <w:sz w:val="22"/>
                <w:szCs w:val="22"/>
              </w:rPr>
              <w:t xml:space="preserve"> произвести ограждение места переносными сигналами остановки;</w:t>
            </w:r>
          </w:p>
          <w:p w:rsidR="00722B79" w:rsidRPr="006308EF" w:rsidRDefault="00D56AC9" w:rsidP="00D56AC9">
            <w:pPr>
              <w:pStyle w:val="af4"/>
              <w:shd w:val="clear" w:color="auto" w:fill="FFFFFF"/>
              <w:tabs>
                <w:tab w:val="left" w:pos="317"/>
                <w:tab w:val="left" w:pos="993"/>
              </w:tabs>
              <w:spacing w:after="0" w:line="240" w:lineRule="auto"/>
              <w:ind w:left="0"/>
              <w:jc w:val="both"/>
              <w:rPr>
                <w:i/>
              </w:rPr>
            </w:pPr>
            <w:r w:rsidRPr="00D56AC9">
              <w:rPr>
                <w:rStyle w:val="afe"/>
                <w:rFonts w:ascii="Times New Roman" w:hAnsi="Times New Roman"/>
                <w:b w:val="0"/>
              </w:rPr>
              <w:t>5</w:t>
            </w:r>
            <w:r w:rsidR="000F4AA2" w:rsidRPr="00D56AC9">
              <w:rPr>
                <w:rStyle w:val="afe"/>
                <w:rFonts w:ascii="Times New Roman" w:hAnsi="Times New Roman"/>
                <w:b w:val="0"/>
              </w:rPr>
              <w:t>) совместно со всеми работниками, обслуживающими поезд, принять меры к устранению возникшего препятствия для движения, а в необходимых случаях обеспечить ограждение поезда и смежного железнодорожного пути.</w:t>
            </w:r>
          </w:p>
        </w:tc>
        <w:tc>
          <w:tcPr>
            <w:tcW w:w="0" w:type="auto"/>
          </w:tcPr>
          <w:p w:rsidR="00D56AC9" w:rsidRPr="00D56AC9" w:rsidRDefault="00D56AC9" w:rsidP="00D56AC9">
            <w:pPr>
              <w:shd w:val="clear" w:color="auto" w:fill="FFFFFF"/>
              <w:jc w:val="both"/>
              <w:rPr>
                <w:rStyle w:val="afe"/>
                <w:b w:val="0"/>
                <w:sz w:val="22"/>
                <w:szCs w:val="22"/>
              </w:rPr>
            </w:pPr>
            <w:r w:rsidRPr="00D56AC9">
              <w:rPr>
                <w:rStyle w:val="afe"/>
                <w:b w:val="0"/>
                <w:sz w:val="22"/>
                <w:szCs w:val="22"/>
              </w:rPr>
              <w:lastRenderedPageBreak/>
              <w:t>1) остановить поезд, по возможности, на площадке и прямом участке железнодорожного пути, если не требуется экстренной остановки;</w:t>
            </w:r>
          </w:p>
          <w:p w:rsidR="00D56AC9" w:rsidRPr="00D56AC9" w:rsidRDefault="00D56AC9" w:rsidP="00D56AC9">
            <w:pPr>
              <w:shd w:val="clear" w:color="auto" w:fill="FFFFFF"/>
              <w:jc w:val="both"/>
              <w:rPr>
                <w:rStyle w:val="afe"/>
                <w:b w:val="0"/>
                <w:sz w:val="22"/>
                <w:szCs w:val="22"/>
              </w:rPr>
            </w:pPr>
            <w:r w:rsidRPr="00D56AC9">
              <w:rPr>
                <w:rStyle w:val="afe"/>
                <w:b w:val="0"/>
                <w:sz w:val="22"/>
                <w:szCs w:val="22"/>
              </w:rPr>
              <w:t xml:space="preserve">2) привести в действие автотормоза поезда и вспомогательный тормоз локомотива, на специальном самоходном подвижном составе - автотормоза, а при наличии приборов управления и </w:t>
            </w:r>
            <w:r w:rsidRPr="00D56AC9">
              <w:rPr>
                <w:rStyle w:val="afe"/>
                <w:b w:val="0"/>
                <w:sz w:val="22"/>
                <w:szCs w:val="22"/>
              </w:rPr>
              <w:lastRenderedPageBreak/>
              <w:t>вспомогательный тормоз;</w:t>
            </w:r>
          </w:p>
          <w:p w:rsidR="00722B79" w:rsidRDefault="00D56AC9" w:rsidP="00D56AC9">
            <w:pPr>
              <w:pStyle w:val="af3"/>
              <w:ind w:left="-57" w:right="-57"/>
              <w:jc w:val="both"/>
              <w:rPr>
                <w:rStyle w:val="afe"/>
                <w:b w:val="0"/>
                <w:sz w:val="22"/>
                <w:szCs w:val="22"/>
              </w:rPr>
            </w:pPr>
            <w:r w:rsidRPr="00D56AC9">
              <w:rPr>
                <w:rStyle w:val="afe"/>
                <w:b w:val="0"/>
                <w:sz w:val="22"/>
                <w:szCs w:val="22"/>
              </w:rPr>
              <w:t>5) совместно со всеми работниками, обслуживающими поезд, принять меры к устранению возникшего препятствия для движения, а в необходимых случаях обеспечить ограждение поезда и смежного железнодорожного пути.</w:t>
            </w:r>
          </w:p>
          <w:p w:rsidR="00D56AC9" w:rsidRPr="006308EF" w:rsidRDefault="00D56AC9" w:rsidP="00D56AC9">
            <w:pPr>
              <w:pStyle w:val="af3"/>
              <w:ind w:left="-57" w:right="-57"/>
              <w:jc w:val="both"/>
              <w:rPr>
                <w:i/>
                <w:sz w:val="22"/>
                <w:szCs w:val="22"/>
              </w:rPr>
            </w:pPr>
          </w:p>
          <w:p w:rsidR="00722B79" w:rsidRPr="006308EF" w:rsidRDefault="00722B79" w:rsidP="00722B79">
            <w:pPr>
              <w:pStyle w:val="af3"/>
              <w:ind w:left="-57" w:right="-57"/>
              <w:jc w:val="both"/>
              <w:rPr>
                <w:i/>
                <w:sz w:val="22"/>
                <w:szCs w:val="22"/>
              </w:rPr>
            </w:pPr>
            <w:r w:rsidRPr="006308EF">
              <w:rPr>
                <w:i/>
                <w:sz w:val="22"/>
                <w:szCs w:val="22"/>
              </w:rPr>
              <w:t xml:space="preserve">Обоснование выбора: </w:t>
            </w:r>
          </w:p>
          <w:p w:rsidR="008D1DFA" w:rsidRDefault="00722B79" w:rsidP="00722B79">
            <w:pPr>
              <w:tabs>
                <w:tab w:val="left" w:pos="149"/>
                <w:tab w:val="left" w:pos="380"/>
              </w:tabs>
              <w:jc w:val="both"/>
              <w:rPr>
                <w:sz w:val="22"/>
                <w:szCs w:val="22"/>
              </w:rPr>
            </w:pPr>
            <w:r w:rsidRPr="006308EF">
              <w:rPr>
                <w:sz w:val="22"/>
                <w:szCs w:val="22"/>
              </w:rPr>
              <w:t xml:space="preserve">В соответствии с </w:t>
            </w:r>
            <w:r>
              <w:rPr>
                <w:sz w:val="22"/>
                <w:szCs w:val="22"/>
              </w:rPr>
              <w:t>П</w:t>
            </w:r>
            <w:r w:rsidR="008D1DFA">
              <w:rPr>
                <w:sz w:val="22"/>
                <w:szCs w:val="22"/>
              </w:rPr>
              <w:t xml:space="preserve">рил.8 </w:t>
            </w:r>
          </w:p>
          <w:p w:rsidR="008D1DFA" w:rsidRPr="008D1DFA" w:rsidRDefault="008D1DFA" w:rsidP="008D1DFA">
            <w:pPr>
              <w:tabs>
                <w:tab w:val="left" w:pos="149"/>
                <w:tab w:val="left" w:pos="380"/>
              </w:tabs>
              <w:jc w:val="both"/>
              <w:rPr>
                <w:sz w:val="22"/>
                <w:szCs w:val="22"/>
              </w:rPr>
            </w:pPr>
            <w:r w:rsidRPr="008D1DFA">
              <w:rPr>
                <w:sz w:val="22"/>
                <w:szCs w:val="22"/>
              </w:rPr>
              <w:t>Инструкции по организации</w:t>
            </w:r>
            <w:r>
              <w:rPr>
                <w:sz w:val="22"/>
                <w:szCs w:val="22"/>
              </w:rPr>
              <w:t xml:space="preserve"> </w:t>
            </w:r>
            <w:r w:rsidRPr="008D1DFA">
              <w:rPr>
                <w:sz w:val="22"/>
                <w:szCs w:val="22"/>
              </w:rPr>
              <w:t>движения поездов и маневровой</w:t>
            </w:r>
          </w:p>
          <w:p w:rsidR="008D1DFA" w:rsidRPr="008D1DFA" w:rsidRDefault="008D1DFA" w:rsidP="008D1DFA">
            <w:pPr>
              <w:tabs>
                <w:tab w:val="left" w:pos="149"/>
                <w:tab w:val="left" w:pos="380"/>
              </w:tabs>
              <w:jc w:val="both"/>
              <w:rPr>
                <w:sz w:val="22"/>
                <w:szCs w:val="22"/>
              </w:rPr>
            </w:pPr>
            <w:r w:rsidRPr="008D1DFA">
              <w:rPr>
                <w:sz w:val="22"/>
                <w:szCs w:val="22"/>
              </w:rPr>
              <w:t>работы на железнодорожном</w:t>
            </w:r>
          </w:p>
          <w:p w:rsidR="00722B79" w:rsidRPr="006308EF" w:rsidRDefault="008D1DFA" w:rsidP="00722B79">
            <w:pPr>
              <w:tabs>
                <w:tab w:val="left" w:pos="149"/>
                <w:tab w:val="left" w:pos="380"/>
              </w:tabs>
              <w:jc w:val="both"/>
              <w:rPr>
                <w:sz w:val="22"/>
                <w:szCs w:val="22"/>
              </w:rPr>
            </w:pPr>
            <w:r w:rsidRPr="008D1DFA">
              <w:rPr>
                <w:sz w:val="22"/>
                <w:szCs w:val="22"/>
              </w:rPr>
              <w:t>транспорте Российской Федерации</w:t>
            </w:r>
            <w:r>
              <w:rPr>
                <w:sz w:val="22"/>
                <w:szCs w:val="22"/>
              </w:rPr>
              <w:t xml:space="preserve"> </w:t>
            </w:r>
            <w:r w:rsidRPr="008D1DFA">
              <w:rPr>
                <w:sz w:val="22"/>
                <w:szCs w:val="22"/>
              </w:rPr>
              <w:t>Приказ</w:t>
            </w:r>
            <w:r>
              <w:rPr>
                <w:sz w:val="22"/>
                <w:szCs w:val="22"/>
              </w:rPr>
              <w:t>а</w:t>
            </w:r>
            <w:r w:rsidRPr="008D1DFA">
              <w:rPr>
                <w:sz w:val="22"/>
                <w:szCs w:val="22"/>
              </w:rPr>
              <w:t xml:space="preserve"> Министерства транспорта РФ от 23 июня 2022 г. N 250 "Об утверждении Правил технической эксплуатации железных дорог Российской Федерации"</w:t>
            </w:r>
          </w:p>
        </w:tc>
      </w:tr>
      <w:tr w:rsidR="00396DD4" w:rsidTr="00B11D6F">
        <w:trPr>
          <w:trHeight w:val="57"/>
        </w:trPr>
        <w:tc>
          <w:tcPr>
            <w:tcW w:w="0" w:type="auto"/>
          </w:tcPr>
          <w:p w:rsidR="00396DD4" w:rsidRDefault="00396DD4" w:rsidP="00396DD4">
            <w:pPr>
              <w:widowControl w:val="0"/>
              <w:ind w:left="-57" w:right="-57"/>
              <w:jc w:val="center"/>
              <w:rPr>
                <w:b/>
                <w:color w:val="000000" w:themeColor="text1"/>
                <w:sz w:val="20"/>
                <w:szCs w:val="20"/>
              </w:rPr>
            </w:pPr>
            <w:r>
              <w:rPr>
                <w:b/>
                <w:color w:val="000000" w:themeColor="text1"/>
                <w:sz w:val="20"/>
                <w:szCs w:val="20"/>
              </w:rPr>
              <w:lastRenderedPageBreak/>
              <w:t>17.</w:t>
            </w:r>
          </w:p>
          <w:p w:rsidR="00396DD4" w:rsidRDefault="00396DD4" w:rsidP="00396DD4">
            <w:pPr>
              <w:widowControl w:val="0"/>
              <w:ind w:left="-57" w:right="-57"/>
              <w:jc w:val="center"/>
              <w:rPr>
                <w:color w:val="FF0000"/>
                <w:sz w:val="20"/>
                <w:szCs w:val="20"/>
              </w:rPr>
            </w:pPr>
          </w:p>
          <w:p w:rsidR="00396DD4" w:rsidRDefault="00396DD4" w:rsidP="00396DD4">
            <w:pPr>
              <w:widowControl w:val="0"/>
              <w:ind w:left="-57" w:right="-57"/>
              <w:jc w:val="center"/>
              <w:rPr>
                <w:sz w:val="20"/>
                <w:szCs w:val="20"/>
              </w:rPr>
            </w:pPr>
            <w:r>
              <w:rPr>
                <w:sz w:val="20"/>
                <w:szCs w:val="20"/>
              </w:rPr>
              <w:t>10 мин</w:t>
            </w:r>
          </w:p>
          <w:p w:rsidR="00396DD4" w:rsidRDefault="00396DD4" w:rsidP="00396DD4">
            <w:pPr>
              <w:widowControl w:val="0"/>
              <w:ind w:left="-57" w:right="-57"/>
              <w:jc w:val="center"/>
              <w:rPr>
                <w:color w:val="000000" w:themeColor="text1"/>
                <w:sz w:val="20"/>
                <w:szCs w:val="20"/>
              </w:rPr>
            </w:pPr>
          </w:p>
          <w:p w:rsidR="00396DD4" w:rsidRDefault="00396DD4" w:rsidP="00396DD4">
            <w:pPr>
              <w:widowControl w:val="0"/>
              <w:ind w:left="-57" w:right="-57"/>
              <w:jc w:val="center"/>
              <w:rPr>
                <w:color w:val="000000" w:themeColor="text1"/>
                <w:sz w:val="20"/>
                <w:szCs w:val="20"/>
              </w:rPr>
            </w:pPr>
          </w:p>
          <w:p w:rsidR="00396DD4" w:rsidRDefault="00396DD4" w:rsidP="00396DD4">
            <w:pPr>
              <w:widowControl w:val="0"/>
              <w:ind w:left="-57" w:right="-57"/>
              <w:jc w:val="center"/>
              <w:rPr>
                <w:sz w:val="22"/>
                <w:szCs w:val="22"/>
              </w:rPr>
            </w:pPr>
            <w:r>
              <w:rPr>
                <w:sz w:val="22"/>
                <w:szCs w:val="22"/>
              </w:rPr>
              <w:t>Д</w:t>
            </w:r>
          </w:p>
        </w:tc>
        <w:tc>
          <w:tcPr>
            <w:tcW w:w="0" w:type="auto"/>
          </w:tcPr>
          <w:p w:rsidR="00396DD4" w:rsidRPr="004349B1" w:rsidRDefault="00396DD4" w:rsidP="00396DD4">
            <w:pPr>
              <w:rPr>
                <w:sz w:val="18"/>
                <w:szCs w:val="18"/>
                <w:lang w:eastAsia="en-US"/>
              </w:rPr>
            </w:pPr>
            <w:r w:rsidRPr="004349B1">
              <w:rPr>
                <w:sz w:val="18"/>
                <w:szCs w:val="18"/>
                <w:lang w:eastAsia="en-US"/>
              </w:rPr>
              <w:lastRenderedPageBreak/>
              <w:t xml:space="preserve">ОПК-6 Способен организовывать </w:t>
            </w:r>
            <w:r w:rsidRPr="004349B1">
              <w:rPr>
                <w:sz w:val="18"/>
                <w:szCs w:val="18"/>
                <w:lang w:eastAsia="en-US"/>
              </w:rPr>
              <w:lastRenderedPageBreak/>
              <w:t>проведение мероприятий по обеспечению безопасности движения поездов, повышению эффективности использования материально-технических, топливно-энергетических, финансовых ресурсов, применению инструментов бережливого производства, соблюдению охраны труда и техники безопасности</w:t>
            </w:r>
          </w:p>
        </w:tc>
        <w:tc>
          <w:tcPr>
            <w:tcW w:w="0" w:type="auto"/>
          </w:tcPr>
          <w:p w:rsidR="00396DD4" w:rsidRDefault="00396DD4" w:rsidP="00396DD4">
            <w:pPr>
              <w:rPr>
                <w:sz w:val="20"/>
                <w:szCs w:val="20"/>
                <w:lang w:eastAsia="en-US"/>
              </w:rPr>
            </w:pPr>
            <w:r>
              <w:rPr>
                <w:sz w:val="20"/>
                <w:szCs w:val="20"/>
                <w:lang w:eastAsia="en-US"/>
              </w:rPr>
              <w:lastRenderedPageBreak/>
              <w:t xml:space="preserve">ОПК-6.1 </w:t>
            </w:r>
            <w:r>
              <w:rPr>
                <w:sz w:val="20"/>
                <w:szCs w:val="20"/>
                <w:highlight w:val="cyan"/>
                <w:lang w:eastAsia="en-US"/>
              </w:rPr>
              <w:t xml:space="preserve">Организует и координирует </w:t>
            </w:r>
            <w:r>
              <w:rPr>
                <w:sz w:val="20"/>
                <w:szCs w:val="20"/>
                <w:highlight w:val="cyan"/>
                <w:lang w:eastAsia="en-US"/>
              </w:rPr>
              <w:lastRenderedPageBreak/>
              <w:t>работу по обеспечению безопасности движения поездов</w:t>
            </w:r>
          </w:p>
          <w:p w:rsidR="00396DD4" w:rsidRDefault="00396DD4" w:rsidP="00396DD4">
            <w:pPr>
              <w:rPr>
                <w:sz w:val="20"/>
                <w:szCs w:val="20"/>
                <w:lang w:eastAsia="en-US"/>
              </w:rPr>
            </w:pPr>
          </w:p>
        </w:tc>
        <w:tc>
          <w:tcPr>
            <w:tcW w:w="0" w:type="auto"/>
          </w:tcPr>
          <w:p w:rsidR="00396DD4" w:rsidRDefault="00396DD4" w:rsidP="00396DD4">
            <w:pPr>
              <w:rPr>
                <w:sz w:val="20"/>
                <w:szCs w:val="20"/>
                <w:lang w:eastAsia="en-US"/>
              </w:rPr>
            </w:pPr>
            <w:r>
              <w:rPr>
                <w:sz w:val="20"/>
                <w:szCs w:val="20"/>
                <w:lang w:eastAsia="en-US"/>
              </w:rPr>
              <w:lastRenderedPageBreak/>
              <w:t xml:space="preserve">Б1.О.36  Техническая эксплуатация </w:t>
            </w:r>
            <w:r>
              <w:rPr>
                <w:sz w:val="20"/>
                <w:szCs w:val="20"/>
                <w:lang w:eastAsia="en-US"/>
              </w:rPr>
              <w:lastRenderedPageBreak/>
              <w:t>железнодорожного транспорта и безопасность движения</w:t>
            </w:r>
          </w:p>
        </w:tc>
        <w:tc>
          <w:tcPr>
            <w:tcW w:w="0" w:type="auto"/>
          </w:tcPr>
          <w:p w:rsidR="00396DD4" w:rsidRDefault="00396DD4" w:rsidP="00396DD4">
            <w:pPr>
              <w:widowControl w:val="0"/>
              <w:ind w:left="-57" w:right="-57"/>
              <w:rPr>
                <w:sz w:val="20"/>
                <w:szCs w:val="20"/>
                <w:lang w:eastAsia="en-US"/>
              </w:rPr>
            </w:pPr>
            <w:r>
              <w:rPr>
                <w:sz w:val="20"/>
                <w:szCs w:val="20"/>
                <w:lang w:eastAsia="en-US"/>
              </w:rPr>
              <w:lastRenderedPageBreak/>
              <w:t>Обучающийся знает:</w:t>
            </w:r>
          </w:p>
          <w:p w:rsidR="00396DD4" w:rsidRDefault="00396DD4" w:rsidP="00396DD4">
            <w:pPr>
              <w:widowControl w:val="0"/>
              <w:ind w:left="-57" w:right="-57"/>
              <w:rPr>
                <w:sz w:val="20"/>
                <w:szCs w:val="20"/>
                <w:lang w:eastAsia="en-US"/>
              </w:rPr>
            </w:pPr>
            <w:r>
              <w:rPr>
                <w:sz w:val="20"/>
                <w:szCs w:val="20"/>
                <w:lang w:eastAsia="en-US"/>
              </w:rPr>
              <w:t xml:space="preserve">-    </w:t>
            </w:r>
            <w:r>
              <w:rPr>
                <w:sz w:val="20"/>
                <w:szCs w:val="20"/>
                <w:highlight w:val="cyan"/>
                <w:lang w:eastAsia="en-US"/>
              </w:rPr>
              <w:t xml:space="preserve">обязанности </w:t>
            </w:r>
            <w:r>
              <w:rPr>
                <w:sz w:val="20"/>
                <w:szCs w:val="20"/>
                <w:highlight w:val="cyan"/>
                <w:lang w:eastAsia="en-US"/>
              </w:rPr>
              <w:lastRenderedPageBreak/>
              <w:t>работников железнодорожного транспорта по организации движения поездов при безусловном обеспечении безопасности;</w:t>
            </w:r>
          </w:p>
          <w:p w:rsidR="00396DD4" w:rsidRDefault="00396DD4" w:rsidP="00396DD4">
            <w:pPr>
              <w:widowControl w:val="0"/>
              <w:ind w:left="-57" w:right="-57"/>
              <w:rPr>
                <w:sz w:val="20"/>
                <w:szCs w:val="20"/>
                <w:lang w:eastAsia="en-US"/>
              </w:rPr>
            </w:pPr>
            <w:r>
              <w:rPr>
                <w:sz w:val="20"/>
                <w:szCs w:val="20"/>
                <w:lang w:eastAsia="en-US"/>
              </w:rPr>
              <w:t>умеет:</w:t>
            </w:r>
          </w:p>
          <w:p w:rsidR="00396DD4" w:rsidRDefault="00396DD4" w:rsidP="00396DD4">
            <w:pPr>
              <w:widowControl w:val="0"/>
              <w:ind w:left="-57" w:right="-57"/>
              <w:rPr>
                <w:sz w:val="16"/>
                <w:szCs w:val="16"/>
                <w:lang w:eastAsia="en-US"/>
              </w:rPr>
            </w:pPr>
            <w:r>
              <w:rPr>
                <w:sz w:val="20"/>
                <w:szCs w:val="20"/>
                <w:lang w:eastAsia="en-US"/>
              </w:rPr>
              <w:t xml:space="preserve">-   </w:t>
            </w:r>
            <w:r>
              <w:rPr>
                <w:sz w:val="20"/>
                <w:szCs w:val="20"/>
                <w:highlight w:val="cyan"/>
                <w:lang w:eastAsia="en-US"/>
              </w:rPr>
              <w:t>планировать и проводить мероприятия по повышению надежности работы железнодорожного транспорта  и обеспечению безопасности движения поездов.</w:t>
            </w:r>
          </w:p>
        </w:tc>
        <w:tc>
          <w:tcPr>
            <w:tcW w:w="0" w:type="auto"/>
          </w:tcPr>
          <w:p w:rsidR="00396DD4" w:rsidRDefault="00396DD4" w:rsidP="00396DD4">
            <w:pPr>
              <w:rPr>
                <w:i/>
              </w:rPr>
            </w:pPr>
            <w:r>
              <w:rPr>
                <w:i/>
              </w:rPr>
              <w:lastRenderedPageBreak/>
              <w:t xml:space="preserve">Прочитайте текст и запишите развёрнутый обоснованный ответ.*   </w:t>
            </w:r>
          </w:p>
          <w:p w:rsidR="00396DD4" w:rsidRDefault="00396DD4" w:rsidP="00396DD4">
            <w:pPr>
              <w:rPr>
                <w:i/>
                <w:sz w:val="22"/>
                <w:szCs w:val="22"/>
                <w:highlight w:val="cyan"/>
              </w:rPr>
            </w:pPr>
          </w:p>
          <w:p w:rsidR="00396DD4" w:rsidRPr="00BE273F" w:rsidRDefault="007D6138" w:rsidP="007D6138">
            <w:pPr>
              <w:jc w:val="both"/>
              <w:rPr>
                <w:sz w:val="22"/>
                <w:szCs w:val="22"/>
              </w:rPr>
            </w:pPr>
            <w:r w:rsidRPr="007D6138">
              <w:rPr>
                <w:sz w:val="22"/>
                <w:szCs w:val="22"/>
              </w:rPr>
              <w:lastRenderedPageBreak/>
              <w:t xml:space="preserve">Функции ревизоров по </w:t>
            </w:r>
            <w:r>
              <w:rPr>
                <w:sz w:val="22"/>
                <w:szCs w:val="22"/>
              </w:rPr>
              <w:t>безопасности движения</w:t>
            </w:r>
            <w:r w:rsidRPr="007D6138">
              <w:rPr>
                <w:sz w:val="22"/>
                <w:szCs w:val="22"/>
              </w:rPr>
              <w:t xml:space="preserve"> (ДНЧ, ДР)</w:t>
            </w:r>
            <w:r w:rsidR="00C27541">
              <w:rPr>
                <w:sz w:val="22"/>
                <w:szCs w:val="22"/>
              </w:rPr>
              <w:t>.</w:t>
            </w:r>
          </w:p>
        </w:tc>
        <w:tc>
          <w:tcPr>
            <w:tcW w:w="0" w:type="auto"/>
          </w:tcPr>
          <w:p w:rsidR="00396DD4" w:rsidRPr="005E1D2A" w:rsidRDefault="00396DD4" w:rsidP="00396DD4">
            <w:pPr>
              <w:widowControl w:val="0"/>
              <w:jc w:val="both"/>
              <w:rPr>
                <w:sz w:val="22"/>
                <w:szCs w:val="22"/>
              </w:rPr>
            </w:pPr>
            <w:r w:rsidRPr="005E1D2A">
              <w:rPr>
                <w:sz w:val="22"/>
                <w:szCs w:val="22"/>
              </w:rPr>
              <w:lastRenderedPageBreak/>
              <w:t>Ответ:</w:t>
            </w:r>
          </w:p>
          <w:p w:rsidR="00396DD4" w:rsidRDefault="00396DD4" w:rsidP="00396DD4">
            <w:pPr>
              <w:widowControl w:val="0"/>
              <w:jc w:val="both"/>
              <w:rPr>
                <w:sz w:val="22"/>
                <w:szCs w:val="22"/>
              </w:rPr>
            </w:pPr>
            <w:r w:rsidRPr="005E1D2A">
              <w:rPr>
                <w:sz w:val="22"/>
                <w:szCs w:val="22"/>
              </w:rPr>
              <w:t xml:space="preserve">В соответствии с </w:t>
            </w:r>
            <w:r w:rsidR="00E62E52">
              <w:t xml:space="preserve"> </w:t>
            </w:r>
            <w:r w:rsidR="00E62E52" w:rsidRPr="00E62E52">
              <w:rPr>
                <w:sz w:val="22"/>
                <w:szCs w:val="22"/>
              </w:rPr>
              <w:t>Распоряжение</w:t>
            </w:r>
            <w:r w:rsidR="00E62E52">
              <w:rPr>
                <w:sz w:val="22"/>
                <w:szCs w:val="22"/>
              </w:rPr>
              <w:t xml:space="preserve">м ОАО </w:t>
            </w:r>
            <w:r w:rsidR="00E62E52">
              <w:rPr>
                <w:sz w:val="22"/>
                <w:szCs w:val="22"/>
              </w:rPr>
              <w:lastRenderedPageBreak/>
              <w:t>"РЖД" от 02.07.2015</w:t>
            </w:r>
            <w:r w:rsidR="00E62E52" w:rsidRPr="00E62E52">
              <w:rPr>
                <w:sz w:val="22"/>
                <w:szCs w:val="22"/>
              </w:rPr>
              <w:t xml:space="preserve"> </w:t>
            </w:r>
            <w:r w:rsidR="00E62E52">
              <w:rPr>
                <w:sz w:val="22"/>
                <w:szCs w:val="22"/>
              </w:rPr>
              <w:t>№</w:t>
            </w:r>
            <w:r w:rsidR="00E62E52" w:rsidRPr="00E62E52">
              <w:rPr>
                <w:sz w:val="22"/>
                <w:szCs w:val="22"/>
              </w:rPr>
              <w:t xml:space="preserve">1648р </w:t>
            </w:r>
            <w:r w:rsidR="00E62E52">
              <w:rPr>
                <w:sz w:val="22"/>
                <w:szCs w:val="22"/>
              </w:rPr>
              <w:t>"</w:t>
            </w:r>
            <w:r w:rsidR="00E62E52" w:rsidRPr="00E62E52">
              <w:rPr>
                <w:sz w:val="22"/>
                <w:szCs w:val="22"/>
              </w:rPr>
              <w:t>Об утверждении Положения о ревизорах Центральной дирекции управления движением - филиала ОАО "РЖД"</w:t>
            </w:r>
            <w:r w:rsidRPr="005E1D2A">
              <w:rPr>
                <w:sz w:val="22"/>
                <w:szCs w:val="22"/>
              </w:rPr>
              <w:t>:</w:t>
            </w:r>
          </w:p>
          <w:p w:rsidR="00C27541" w:rsidRPr="00C27541" w:rsidRDefault="00C27541" w:rsidP="00C27541">
            <w:pPr>
              <w:widowControl w:val="0"/>
              <w:jc w:val="both"/>
              <w:rPr>
                <w:sz w:val="22"/>
                <w:szCs w:val="22"/>
              </w:rPr>
            </w:pPr>
            <w:r w:rsidRPr="00C27541">
              <w:rPr>
                <w:sz w:val="22"/>
                <w:szCs w:val="22"/>
              </w:rPr>
              <w:t xml:space="preserve">Для  участия  в  проведении  внутреннего  технического  аудита  и  профилактической  работы  по  обеспечению  БД  в  хозяйстве  перевозок  назначаются:  </w:t>
            </w:r>
          </w:p>
          <w:p w:rsidR="00C27541" w:rsidRPr="00C27541" w:rsidRDefault="00C27541" w:rsidP="00C27541">
            <w:pPr>
              <w:widowControl w:val="0"/>
              <w:jc w:val="both"/>
              <w:rPr>
                <w:sz w:val="22"/>
                <w:szCs w:val="22"/>
              </w:rPr>
            </w:pPr>
            <w:r w:rsidRPr="00C27541">
              <w:rPr>
                <w:sz w:val="22"/>
                <w:szCs w:val="22"/>
              </w:rPr>
              <w:t xml:space="preserve">– в центрах организации работы железнодорожных станций – структурных  подразделений дирекций управления движением (ДЦС)  –  ревизоры движения (ДНЧ) ДЦС; </w:t>
            </w:r>
          </w:p>
          <w:p w:rsidR="00C27541" w:rsidRPr="00C27541" w:rsidRDefault="00C27541" w:rsidP="00C27541">
            <w:pPr>
              <w:widowControl w:val="0"/>
              <w:jc w:val="both"/>
              <w:rPr>
                <w:sz w:val="22"/>
                <w:szCs w:val="22"/>
              </w:rPr>
            </w:pPr>
            <w:r w:rsidRPr="00C27541">
              <w:rPr>
                <w:sz w:val="22"/>
                <w:szCs w:val="22"/>
              </w:rPr>
              <w:t xml:space="preserve">–  в  службах  движения  дирекций  управления  движением  –  структурных подразделений Центральной дирекции управления движением – ревизоры служб движения (ДР). </w:t>
            </w:r>
          </w:p>
          <w:p w:rsidR="00C27541" w:rsidRPr="00C27541" w:rsidRDefault="00C27541" w:rsidP="00C27541">
            <w:pPr>
              <w:widowControl w:val="0"/>
              <w:jc w:val="both"/>
              <w:rPr>
                <w:sz w:val="22"/>
                <w:szCs w:val="22"/>
              </w:rPr>
            </w:pPr>
            <w:r w:rsidRPr="00C27541">
              <w:rPr>
                <w:sz w:val="22"/>
                <w:szCs w:val="22"/>
              </w:rPr>
              <w:t xml:space="preserve">На  ДНЧ  и  ДР  </w:t>
            </w:r>
            <w:r w:rsidRPr="00C27541">
              <w:rPr>
                <w:sz w:val="22"/>
                <w:szCs w:val="22"/>
              </w:rPr>
              <w:lastRenderedPageBreak/>
              <w:t xml:space="preserve">возлагается  также  контроль  за  организацией  охраны </w:t>
            </w:r>
          </w:p>
          <w:p w:rsidR="00C27541" w:rsidRPr="00C27541" w:rsidRDefault="00C27541" w:rsidP="00C27541">
            <w:pPr>
              <w:widowControl w:val="0"/>
              <w:jc w:val="both"/>
              <w:rPr>
                <w:sz w:val="22"/>
                <w:szCs w:val="22"/>
              </w:rPr>
            </w:pPr>
            <w:r w:rsidRPr="00C27541">
              <w:rPr>
                <w:sz w:val="22"/>
                <w:szCs w:val="22"/>
              </w:rPr>
              <w:t xml:space="preserve">труда  работников  хозяйства  перевозок  станций,  ДЦУП  и  выполнением </w:t>
            </w:r>
          </w:p>
          <w:p w:rsidR="00C27541" w:rsidRPr="00C27541" w:rsidRDefault="00C27541" w:rsidP="00C27541">
            <w:pPr>
              <w:widowControl w:val="0"/>
              <w:jc w:val="both"/>
              <w:rPr>
                <w:sz w:val="22"/>
                <w:szCs w:val="22"/>
              </w:rPr>
            </w:pPr>
            <w:r w:rsidRPr="00C27541">
              <w:rPr>
                <w:sz w:val="22"/>
                <w:szCs w:val="22"/>
              </w:rPr>
              <w:t xml:space="preserve">ими правил и инструкций по охране труда. За каждым ДНЧ закрепляется </w:t>
            </w:r>
          </w:p>
          <w:p w:rsidR="00C27541" w:rsidRPr="00C27541" w:rsidRDefault="00C27541" w:rsidP="00C27541">
            <w:pPr>
              <w:widowControl w:val="0"/>
              <w:jc w:val="both"/>
              <w:rPr>
                <w:sz w:val="22"/>
                <w:szCs w:val="22"/>
              </w:rPr>
            </w:pPr>
            <w:r w:rsidRPr="00C27541">
              <w:rPr>
                <w:sz w:val="22"/>
                <w:szCs w:val="22"/>
              </w:rPr>
              <w:t xml:space="preserve">ревизорский участок. Назначение и освобождение ДНЧ осуществляется </w:t>
            </w:r>
          </w:p>
          <w:p w:rsidR="00C27541" w:rsidRPr="00C27541" w:rsidRDefault="00C27541" w:rsidP="00C27541">
            <w:pPr>
              <w:widowControl w:val="0"/>
              <w:jc w:val="both"/>
              <w:rPr>
                <w:sz w:val="22"/>
                <w:szCs w:val="22"/>
              </w:rPr>
            </w:pPr>
            <w:r w:rsidRPr="00C27541">
              <w:rPr>
                <w:sz w:val="22"/>
                <w:szCs w:val="22"/>
              </w:rPr>
              <w:t xml:space="preserve">начальником  Дирекции  управления  движением.  ДНЧ  подчиняется  начальнику ДЦС. Руководство его деятельностью осуществляет начальник </w:t>
            </w:r>
          </w:p>
          <w:p w:rsidR="00C27541" w:rsidRPr="00C27541" w:rsidRDefault="00C27541" w:rsidP="00C27541">
            <w:pPr>
              <w:widowControl w:val="0"/>
              <w:jc w:val="both"/>
              <w:rPr>
                <w:sz w:val="22"/>
                <w:szCs w:val="22"/>
              </w:rPr>
            </w:pPr>
            <w:r w:rsidRPr="00C27541">
              <w:rPr>
                <w:sz w:val="22"/>
                <w:szCs w:val="22"/>
              </w:rPr>
              <w:t xml:space="preserve">отдела безопасности движения и охраны труда ДЦС. При отсутствии в </w:t>
            </w:r>
          </w:p>
          <w:p w:rsidR="00C27541" w:rsidRPr="00C27541" w:rsidRDefault="00C27541" w:rsidP="00C27541">
            <w:pPr>
              <w:widowControl w:val="0"/>
              <w:jc w:val="both"/>
              <w:rPr>
                <w:sz w:val="22"/>
                <w:szCs w:val="22"/>
              </w:rPr>
            </w:pPr>
            <w:r w:rsidRPr="00C27541">
              <w:rPr>
                <w:sz w:val="22"/>
                <w:szCs w:val="22"/>
              </w:rPr>
              <w:t xml:space="preserve">составе  ДУД  ДЦС  –  начальнику  службы  движения,  начальнику  отдела </w:t>
            </w:r>
          </w:p>
          <w:p w:rsidR="00C27541" w:rsidRPr="00C27541" w:rsidRDefault="00C27541" w:rsidP="00C27541">
            <w:pPr>
              <w:widowControl w:val="0"/>
              <w:jc w:val="both"/>
              <w:rPr>
                <w:sz w:val="22"/>
                <w:szCs w:val="22"/>
              </w:rPr>
            </w:pPr>
            <w:r w:rsidRPr="00C27541">
              <w:rPr>
                <w:sz w:val="22"/>
                <w:szCs w:val="22"/>
              </w:rPr>
              <w:t xml:space="preserve">БД и охраны труда службы движения соответственно. Все распоряжения </w:t>
            </w:r>
          </w:p>
          <w:p w:rsidR="00C27541" w:rsidRPr="00C27541" w:rsidRDefault="00C27541" w:rsidP="00C27541">
            <w:pPr>
              <w:widowControl w:val="0"/>
              <w:jc w:val="both"/>
              <w:rPr>
                <w:sz w:val="22"/>
                <w:szCs w:val="22"/>
              </w:rPr>
            </w:pPr>
            <w:r w:rsidRPr="00C27541">
              <w:rPr>
                <w:sz w:val="22"/>
                <w:szCs w:val="22"/>
              </w:rPr>
              <w:t xml:space="preserve">даются ДНЧ только через указанных руководителей. </w:t>
            </w:r>
          </w:p>
          <w:p w:rsidR="00C27541" w:rsidRPr="00C27541" w:rsidRDefault="00C27541" w:rsidP="00C27541">
            <w:pPr>
              <w:widowControl w:val="0"/>
              <w:jc w:val="both"/>
              <w:rPr>
                <w:sz w:val="22"/>
                <w:szCs w:val="22"/>
              </w:rPr>
            </w:pPr>
            <w:r w:rsidRPr="00C27541">
              <w:rPr>
                <w:sz w:val="22"/>
                <w:szCs w:val="22"/>
              </w:rPr>
              <w:t xml:space="preserve">ДР  подчиняется  </w:t>
            </w:r>
            <w:r w:rsidRPr="00C27541">
              <w:rPr>
                <w:sz w:val="22"/>
                <w:szCs w:val="22"/>
              </w:rPr>
              <w:lastRenderedPageBreak/>
              <w:t xml:space="preserve">начальнику  отдела  безопасности  движения  службы </w:t>
            </w:r>
          </w:p>
          <w:p w:rsidR="00C27541" w:rsidRPr="00C27541" w:rsidRDefault="00C27541" w:rsidP="00C27541">
            <w:pPr>
              <w:widowControl w:val="0"/>
              <w:jc w:val="both"/>
              <w:rPr>
                <w:sz w:val="22"/>
                <w:szCs w:val="22"/>
              </w:rPr>
            </w:pPr>
            <w:r w:rsidRPr="00C27541">
              <w:rPr>
                <w:sz w:val="22"/>
                <w:szCs w:val="22"/>
              </w:rPr>
              <w:t xml:space="preserve">движения  ДУД,  а  в  его  отсутствие  –  зам.начальника  службы  движения </w:t>
            </w:r>
          </w:p>
          <w:p w:rsidR="00C27541" w:rsidRPr="00C27541" w:rsidRDefault="00C27541" w:rsidP="00C27541">
            <w:pPr>
              <w:widowControl w:val="0"/>
              <w:jc w:val="both"/>
              <w:rPr>
                <w:sz w:val="22"/>
                <w:szCs w:val="22"/>
              </w:rPr>
            </w:pPr>
            <w:r w:rsidRPr="00C27541">
              <w:rPr>
                <w:sz w:val="22"/>
                <w:szCs w:val="22"/>
              </w:rPr>
              <w:t xml:space="preserve">ДУД. </w:t>
            </w:r>
          </w:p>
          <w:p w:rsidR="00C27541" w:rsidRPr="00C27541" w:rsidRDefault="00C27541" w:rsidP="00C27541">
            <w:pPr>
              <w:widowControl w:val="0"/>
              <w:jc w:val="both"/>
              <w:rPr>
                <w:sz w:val="22"/>
                <w:szCs w:val="22"/>
              </w:rPr>
            </w:pPr>
            <w:r w:rsidRPr="00C27541">
              <w:rPr>
                <w:sz w:val="22"/>
                <w:szCs w:val="22"/>
              </w:rPr>
              <w:t xml:space="preserve">Основной  обязанностью  ДНЧ  является  контроль  и  оказание  практической помощи руководителям станций ревизорского участка в проведении работы по обеспечению БД. В целях выполнения основной задачи </w:t>
            </w:r>
          </w:p>
          <w:p w:rsidR="00C27541" w:rsidRPr="00C27541" w:rsidRDefault="00C27541" w:rsidP="00C27541">
            <w:pPr>
              <w:widowControl w:val="0"/>
              <w:jc w:val="both"/>
              <w:rPr>
                <w:sz w:val="22"/>
                <w:szCs w:val="22"/>
              </w:rPr>
            </w:pPr>
            <w:r w:rsidRPr="00C27541">
              <w:rPr>
                <w:sz w:val="22"/>
                <w:szCs w:val="22"/>
              </w:rPr>
              <w:t xml:space="preserve">ДНЧ проводит внутренний технический аудит, в рамках которого: </w:t>
            </w:r>
          </w:p>
          <w:p w:rsidR="00C27541" w:rsidRPr="00C27541" w:rsidRDefault="00C27541" w:rsidP="00C27541">
            <w:pPr>
              <w:widowControl w:val="0"/>
              <w:jc w:val="both"/>
              <w:rPr>
                <w:sz w:val="22"/>
                <w:szCs w:val="22"/>
              </w:rPr>
            </w:pPr>
            <w:r w:rsidRPr="00C27541">
              <w:rPr>
                <w:sz w:val="22"/>
                <w:szCs w:val="22"/>
              </w:rPr>
              <w:t xml:space="preserve">а) принимает участие и осуществляет контроль за разработкой местных  инструкций  и  технической  документации  вопросов,  касающихся </w:t>
            </w:r>
          </w:p>
          <w:p w:rsidR="00C27541" w:rsidRPr="00C27541" w:rsidRDefault="00C27541" w:rsidP="00C27541">
            <w:pPr>
              <w:widowControl w:val="0"/>
              <w:jc w:val="both"/>
              <w:rPr>
                <w:sz w:val="22"/>
                <w:szCs w:val="22"/>
              </w:rPr>
            </w:pPr>
            <w:r w:rsidRPr="00C27541">
              <w:rPr>
                <w:sz w:val="22"/>
                <w:szCs w:val="22"/>
              </w:rPr>
              <w:t xml:space="preserve">обеспечения БД; проверяет ТРА станции со всеми приложениями до его </w:t>
            </w:r>
          </w:p>
          <w:p w:rsidR="007D6138" w:rsidRDefault="00C27541" w:rsidP="00C27541">
            <w:pPr>
              <w:widowControl w:val="0"/>
              <w:jc w:val="both"/>
              <w:rPr>
                <w:sz w:val="22"/>
                <w:szCs w:val="22"/>
              </w:rPr>
            </w:pPr>
            <w:r w:rsidRPr="00C27541">
              <w:rPr>
                <w:sz w:val="22"/>
                <w:szCs w:val="22"/>
              </w:rPr>
              <w:t xml:space="preserve">утверждения; </w:t>
            </w:r>
          </w:p>
          <w:p w:rsidR="00C27541" w:rsidRPr="00C27541" w:rsidRDefault="00C27541" w:rsidP="00C27541">
            <w:pPr>
              <w:widowControl w:val="0"/>
              <w:jc w:val="both"/>
              <w:rPr>
                <w:sz w:val="22"/>
                <w:szCs w:val="22"/>
              </w:rPr>
            </w:pPr>
            <w:r w:rsidRPr="00C27541">
              <w:rPr>
                <w:sz w:val="22"/>
                <w:szCs w:val="22"/>
              </w:rPr>
              <w:t xml:space="preserve">б) осуществляет на станциях проверки </w:t>
            </w:r>
            <w:r w:rsidRPr="00C27541">
              <w:rPr>
                <w:sz w:val="22"/>
                <w:szCs w:val="22"/>
              </w:rPr>
              <w:lastRenderedPageBreak/>
              <w:t xml:space="preserve">общие, целевые и внезапные, </w:t>
            </w:r>
          </w:p>
          <w:p w:rsidR="00C27541" w:rsidRPr="00C27541" w:rsidRDefault="00C27541" w:rsidP="00C27541">
            <w:pPr>
              <w:widowControl w:val="0"/>
              <w:jc w:val="both"/>
              <w:rPr>
                <w:sz w:val="22"/>
                <w:szCs w:val="22"/>
              </w:rPr>
            </w:pPr>
            <w:r w:rsidRPr="00C27541">
              <w:rPr>
                <w:sz w:val="22"/>
                <w:szCs w:val="22"/>
              </w:rPr>
              <w:t xml:space="preserve">в  рамках  которых  контролирует  выполнение  сменными  работниками </w:t>
            </w:r>
          </w:p>
          <w:p w:rsidR="00C27541" w:rsidRPr="00C27541" w:rsidRDefault="00C27541" w:rsidP="00C27541">
            <w:pPr>
              <w:widowControl w:val="0"/>
              <w:jc w:val="both"/>
              <w:rPr>
                <w:sz w:val="22"/>
                <w:szCs w:val="22"/>
              </w:rPr>
            </w:pPr>
            <w:r w:rsidRPr="00C27541">
              <w:rPr>
                <w:sz w:val="22"/>
                <w:szCs w:val="22"/>
              </w:rPr>
              <w:t xml:space="preserve">станций требований нормативных документов в области БД. </w:t>
            </w:r>
          </w:p>
          <w:p w:rsidR="00C27541" w:rsidRPr="00C27541" w:rsidRDefault="00C27541" w:rsidP="00C27541">
            <w:pPr>
              <w:widowControl w:val="0"/>
              <w:jc w:val="both"/>
              <w:rPr>
                <w:sz w:val="22"/>
                <w:szCs w:val="22"/>
              </w:rPr>
            </w:pPr>
            <w:r w:rsidRPr="00C27541">
              <w:rPr>
                <w:sz w:val="22"/>
                <w:szCs w:val="22"/>
              </w:rPr>
              <w:t xml:space="preserve">Общие  проверки  проводятся  при  текущих  посещениях  станций,  при </w:t>
            </w:r>
          </w:p>
          <w:p w:rsidR="00C27541" w:rsidRPr="00C27541" w:rsidRDefault="00C27541" w:rsidP="00C27541">
            <w:pPr>
              <w:widowControl w:val="0"/>
              <w:jc w:val="both"/>
              <w:rPr>
                <w:sz w:val="22"/>
                <w:szCs w:val="22"/>
              </w:rPr>
            </w:pPr>
            <w:r w:rsidRPr="00C27541">
              <w:rPr>
                <w:sz w:val="22"/>
                <w:szCs w:val="22"/>
              </w:rPr>
              <w:t xml:space="preserve">этом ДНЧ обязан сделать записи в книге ревизорских указаний формы РБУ-8 с указанием конкретных сроков устранения недостатков. На внеклассных, первого класса станциях проверки проводятся раз в месяц, на </w:t>
            </w:r>
          </w:p>
          <w:p w:rsidR="00C27541" w:rsidRPr="00C27541" w:rsidRDefault="00C27541" w:rsidP="00C27541">
            <w:pPr>
              <w:widowControl w:val="0"/>
              <w:jc w:val="both"/>
              <w:rPr>
                <w:sz w:val="22"/>
                <w:szCs w:val="22"/>
              </w:rPr>
            </w:pPr>
            <w:r w:rsidRPr="00C27541">
              <w:rPr>
                <w:sz w:val="22"/>
                <w:szCs w:val="22"/>
              </w:rPr>
              <w:t xml:space="preserve">станциях второго класса – раз в квартал, на остальных – раз в полгода. </w:t>
            </w:r>
          </w:p>
          <w:p w:rsidR="00C27541" w:rsidRPr="00C27541" w:rsidRDefault="00C27541" w:rsidP="00C27541">
            <w:pPr>
              <w:widowControl w:val="0"/>
              <w:jc w:val="both"/>
              <w:rPr>
                <w:sz w:val="22"/>
                <w:szCs w:val="22"/>
              </w:rPr>
            </w:pPr>
            <w:r w:rsidRPr="00C27541">
              <w:rPr>
                <w:sz w:val="22"/>
                <w:szCs w:val="22"/>
              </w:rPr>
              <w:t xml:space="preserve">Целевые проверки проводятся по конкретным вопросам и включаются в месячные планы работы ДНЧ. </w:t>
            </w:r>
          </w:p>
          <w:p w:rsidR="00C27541" w:rsidRPr="00C27541" w:rsidRDefault="00C27541" w:rsidP="00C27541">
            <w:pPr>
              <w:widowControl w:val="0"/>
              <w:jc w:val="both"/>
              <w:rPr>
                <w:sz w:val="22"/>
                <w:szCs w:val="22"/>
              </w:rPr>
            </w:pPr>
            <w:r w:rsidRPr="00C27541">
              <w:rPr>
                <w:sz w:val="22"/>
                <w:szCs w:val="22"/>
              </w:rPr>
              <w:t xml:space="preserve">Внезапные проверки проводятся с целью контроля за </w:t>
            </w:r>
            <w:r w:rsidRPr="00C27541">
              <w:rPr>
                <w:sz w:val="22"/>
                <w:szCs w:val="22"/>
              </w:rPr>
              <w:lastRenderedPageBreak/>
              <w:t xml:space="preserve">выполнением </w:t>
            </w:r>
          </w:p>
          <w:p w:rsidR="00C27541" w:rsidRPr="00C27541" w:rsidRDefault="00C27541" w:rsidP="00C27541">
            <w:pPr>
              <w:widowControl w:val="0"/>
              <w:jc w:val="both"/>
              <w:rPr>
                <w:sz w:val="22"/>
                <w:szCs w:val="22"/>
              </w:rPr>
            </w:pPr>
            <w:r w:rsidRPr="00C27541">
              <w:rPr>
                <w:sz w:val="22"/>
                <w:szCs w:val="22"/>
              </w:rPr>
              <w:t xml:space="preserve">работниками правил БД. В течение месяца ДНЧ обязан сделать не менее четырех внезапных проверок, в том числе двух в ночную смену. </w:t>
            </w:r>
          </w:p>
          <w:p w:rsidR="00C27541" w:rsidRPr="00C27541" w:rsidRDefault="00C27541" w:rsidP="00C27541">
            <w:pPr>
              <w:widowControl w:val="0"/>
              <w:jc w:val="both"/>
              <w:rPr>
                <w:sz w:val="22"/>
                <w:szCs w:val="22"/>
              </w:rPr>
            </w:pPr>
            <w:r w:rsidRPr="00C27541">
              <w:rPr>
                <w:sz w:val="22"/>
                <w:szCs w:val="22"/>
              </w:rPr>
              <w:t xml:space="preserve">в) проводит ежегодно, в соответствии с планом на станциях ревизорского участка, технические ревизии состояния безопасности. Участвует в </w:t>
            </w:r>
          </w:p>
          <w:p w:rsidR="00C27541" w:rsidRPr="00C27541" w:rsidRDefault="00C27541" w:rsidP="00C27541">
            <w:pPr>
              <w:widowControl w:val="0"/>
              <w:jc w:val="both"/>
              <w:rPr>
                <w:sz w:val="22"/>
                <w:szCs w:val="22"/>
              </w:rPr>
            </w:pPr>
            <w:r w:rsidRPr="00C27541">
              <w:rPr>
                <w:sz w:val="22"/>
                <w:szCs w:val="22"/>
              </w:rPr>
              <w:t xml:space="preserve">совещаниях по рассмотрению выявленных недостатков; </w:t>
            </w:r>
          </w:p>
          <w:p w:rsidR="00C27541" w:rsidRPr="00C27541" w:rsidRDefault="00C27541" w:rsidP="00C27541">
            <w:pPr>
              <w:widowControl w:val="0"/>
              <w:jc w:val="both"/>
              <w:rPr>
                <w:sz w:val="22"/>
                <w:szCs w:val="22"/>
              </w:rPr>
            </w:pPr>
            <w:r w:rsidRPr="00C27541">
              <w:rPr>
                <w:sz w:val="22"/>
                <w:szCs w:val="22"/>
              </w:rPr>
              <w:t xml:space="preserve">г) участвует в проведении технического обучения работников, связанных  с  движением  поездов.  Лично  проводит  технические  занятия  с  ДСП. </w:t>
            </w:r>
          </w:p>
          <w:p w:rsidR="00C27541" w:rsidRPr="00C27541" w:rsidRDefault="00C27541" w:rsidP="00C27541">
            <w:pPr>
              <w:widowControl w:val="0"/>
              <w:jc w:val="both"/>
              <w:rPr>
                <w:sz w:val="22"/>
                <w:szCs w:val="22"/>
              </w:rPr>
            </w:pPr>
            <w:r w:rsidRPr="00C27541">
              <w:rPr>
                <w:sz w:val="22"/>
                <w:szCs w:val="22"/>
              </w:rPr>
              <w:t xml:space="preserve">Участвует в комиссиях по проведению испытаний при приеме на работу и </w:t>
            </w:r>
          </w:p>
          <w:p w:rsidR="00C27541" w:rsidRPr="00C27541" w:rsidRDefault="00C27541" w:rsidP="00C27541">
            <w:pPr>
              <w:widowControl w:val="0"/>
              <w:jc w:val="both"/>
              <w:rPr>
                <w:sz w:val="22"/>
                <w:szCs w:val="22"/>
              </w:rPr>
            </w:pPr>
            <w:r w:rsidRPr="00C27541">
              <w:rPr>
                <w:sz w:val="22"/>
                <w:szCs w:val="22"/>
              </w:rPr>
              <w:t xml:space="preserve">периодической проверке знаний на подтверждение квалификации; </w:t>
            </w:r>
          </w:p>
          <w:p w:rsidR="00C27541" w:rsidRPr="00C27541" w:rsidRDefault="00C27541" w:rsidP="00C27541">
            <w:pPr>
              <w:widowControl w:val="0"/>
              <w:jc w:val="both"/>
              <w:rPr>
                <w:sz w:val="22"/>
                <w:szCs w:val="22"/>
              </w:rPr>
            </w:pPr>
            <w:r w:rsidRPr="00C27541">
              <w:rPr>
                <w:sz w:val="22"/>
                <w:szCs w:val="22"/>
              </w:rPr>
              <w:t xml:space="preserve">д)  проверяет  правильность  ведения  </w:t>
            </w:r>
            <w:r w:rsidRPr="00C27541">
              <w:rPr>
                <w:sz w:val="22"/>
                <w:szCs w:val="22"/>
              </w:rPr>
              <w:lastRenderedPageBreak/>
              <w:t xml:space="preserve">поездной  документации  ДСП. </w:t>
            </w:r>
          </w:p>
          <w:p w:rsidR="00C27541" w:rsidRPr="00C27541" w:rsidRDefault="00C27541" w:rsidP="00C27541">
            <w:pPr>
              <w:widowControl w:val="0"/>
              <w:jc w:val="both"/>
              <w:rPr>
                <w:sz w:val="22"/>
                <w:szCs w:val="22"/>
              </w:rPr>
            </w:pPr>
            <w:r w:rsidRPr="00C27541">
              <w:rPr>
                <w:sz w:val="22"/>
                <w:szCs w:val="22"/>
              </w:rPr>
              <w:t xml:space="preserve">Проверяет наличие инвентаря, сигнальных принадлежностей; </w:t>
            </w:r>
          </w:p>
          <w:p w:rsidR="00C27541" w:rsidRPr="00C27541" w:rsidRDefault="00C27541" w:rsidP="00C27541">
            <w:pPr>
              <w:widowControl w:val="0"/>
              <w:jc w:val="both"/>
              <w:rPr>
                <w:sz w:val="22"/>
                <w:szCs w:val="22"/>
              </w:rPr>
            </w:pPr>
            <w:r w:rsidRPr="00C27541">
              <w:rPr>
                <w:sz w:val="22"/>
                <w:szCs w:val="22"/>
              </w:rPr>
              <w:t xml:space="preserve">ж) участвует в проведении комиссионных месячных осмотров железнодорожных путей, стрелочных переводов, устройств СЦБ и связи, контактной сети не реже раза в месяц. При производстве работ по реконструкции путевого хозяйства, стрелочного, устройств СЦБ принимает участие в разработке документации, устанавливающих БД; </w:t>
            </w:r>
          </w:p>
          <w:p w:rsidR="00C27541" w:rsidRPr="00C27541" w:rsidRDefault="00C27541" w:rsidP="00C27541">
            <w:pPr>
              <w:widowControl w:val="0"/>
              <w:jc w:val="both"/>
              <w:rPr>
                <w:sz w:val="22"/>
                <w:szCs w:val="22"/>
              </w:rPr>
            </w:pPr>
            <w:r w:rsidRPr="00C27541">
              <w:rPr>
                <w:sz w:val="22"/>
                <w:szCs w:val="22"/>
              </w:rPr>
              <w:t xml:space="preserve">з) участвует в расследовании допущенных на участке случаев НБД; </w:t>
            </w:r>
          </w:p>
          <w:p w:rsidR="00C27541" w:rsidRPr="00C27541" w:rsidRDefault="00C27541" w:rsidP="00C27541">
            <w:pPr>
              <w:widowControl w:val="0"/>
              <w:jc w:val="both"/>
              <w:rPr>
                <w:sz w:val="22"/>
                <w:szCs w:val="22"/>
              </w:rPr>
            </w:pPr>
            <w:r w:rsidRPr="00C27541">
              <w:rPr>
                <w:sz w:val="22"/>
                <w:szCs w:val="22"/>
              </w:rPr>
              <w:t xml:space="preserve">е)  изучает  деловые  качества  работников  и  вносит  предложения  по </w:t>
            </w:r>
          </w:p>
          <w:p w:rsidR="00C27541" w:rsidRPr="00C27541" w:rsidRDefault="00C27541" w:rsidP="00C27541">
            <w:pPr>
              <w:widowControl w:val="0"/>
              <w:jc w:val="both"/>
              <w:rPr>
                <w:sz w:val="22"/>
                <w:szCs w:val="22"/>
              </w:rPr>
            </w:pPr>
            <w:r w:rsidRPr="00C27541">
              <w:rPr>
                <w:sz w:val="22"/>
                <w:szCs w:val="22"/>
              </w:rPr>
              <w:t xml:space="preserve">формированию кадрового резерва на руководящие должности участка; </w:t>
            </w:r>
          </w:p>
          <w:p w:rsidR="00C27541" w:rsidRPr="00C27541" w:rsidRDefault="00C27541" w:rsidP="00C27541">
            <w:pPr>
              <w:widowControl w:val="0"/>
              <w:jc w:val="both"/>
              <w:rPr>
                <w:sz w:val="22"/>
                <w:szCs w:val="22"/>
              </w:rPr>
            </w:pPr>
            <w:r w:rsidRPr="00C27541">
              <w:rPr>
                <w:sz w:val="22"/>
                <w:szCs w:val="22"/>
              </w:rPr>
              <w:t xml:space="preserve">к) согласовывает временные инструкции по </w:t>
            </w:r>
            <w:r w:rsidRPr="00C27541">
              <w:rPr>
                <w:sz w:val="22"/>
                <w:szCs w:val="22"/>
              </w:rPr>
              <w:lastRenderedPageBreak/>
              <w:t xml:space="preserve">обеспечению безопасного  пропуска  поездов  в  период  предоставления  «окон»,  проверяет  выполнение регламента служебных переговоров. </w:t>
            </w:r>
          </w:p>
          <w:p w:rsidR="00C27541" w:rsidRPr="00C27541" w:rsidRDefault="00C27541" w:rsidP="00C27541">
            <w:pPr>
              <w:widowControl w:val="0"/>
              <w:jc w:val="both"/>
              <w:rPr>
                <w:sz w:val="22"/>
                <w:szCs w:val="22"/>
              </w:rPr>
            </w:pPr>
            <w:r w:rsidRPr="00C27541">
              <w:rPr>
                <w:sz w:val="22"/>
                <w:szCs w:val="22"/>
              </w:rPr>
              <w:t xml:space="preserve">По результатам всех проверок представляет начальнику ДЦС отчет о </w:t>
            </w:r>
          </w:p>
          <w:p w:rsidR="00C27541" w:rsidRPr="005E1D2A" w:rsidRDefault="00C27541" w:rsidP="00C27541">
            <w:pPr>
              <w:widowControl w:val="0"/>
              <w:jc w:val="both"/>
              <w:rPr>
                <w:sz w:val="22"/>
                <w:szCs w:val="22"/>
              </w:rPr>
            </w:pPr>
            <w:r w:rsidRPr="00C27541">
              <w:rPr>
                <w:sz w:val="22"/>
                <w:szCs w:val="22"/>
              </w:rPr>
              <w:t>работе. На рабочем месте ДНЧ установлена система АИС ДНЧ.</w:t>
            </w:r>
          </w:p>
          <w:p w:rsidR="00396DD4" w:rsidRPr="005E1D2A" w:rsidRDefault="00396DD4" w:rsidP="00396DD4">
            <w:pPr>
              <w:widowControl w:val="0"/>
              <w:jc w:val="both"/>
              <w:rPr>
                <w:sz w:val="22"/>
                <w:szCs w:val="22"/>
              </w:rPr>
            </w:pPr>
          </w:p>
          <w:p w:rsidR="00396DD4" w:rsidRDefault="00396DD4" w:rsidP="00396DD4">
            <w:pPr>
              <w:jc w:val="both"/>
              <w:rPr>
                <w:sz w:val="22"/>
                <w:szCs w:val="22"/>
              </w:rPr>
            </w:pPr>
          </w:p>
        </w:tc>
      </w:tr>
      <w:tr w:rsidR="00396DD4" w:rsidTr="00B11D6F">
        <w:trPr>
          <w:trHeight w:val="57"/>
        </w:trPr>
        <w:tc>
          <w:tcPr>
            <w:tcW w:w="0" w:type="auto"/>
          </w:tcPr>
          <w:p w:rsidR="00396DD4" w:rsidRDefault="00396DD4" w:rsidP="00396DD4">
            <w:pPr>
              <w:widowControl w:val="0"/>
              <w:ind w:left="-57" w:right="-57"/>
              <w:jc w:val="center"/>
              <w:rPr>
                <w:b/>
                <w:color w:val="000000" w:themeColor="text1"/>
                <w:sz w:val="20"/>
                <w:szCs w:val="20"/>
              </w:rPr>
            </w:pPr>
            <w:r>
              <w:rPr>
                <w:b/>
                <w:color w:val="000000" w:themeColor="text1"/>
                <w:sz w:val="20"/>
                <w:szCs w:val="20"/>
              </w:rPr>
              <w:lastRenderedPageBreak/>
              <w:t>18.</w:t>
            </w:r>
          </w:p>
          <w:p w:rsidR="00396DD4" w:rsidRDefault="00396DD4" w:rsidP="00396DD4">
            <w:pPr>
              <w:widowControl w:val="0"/>
              <w:ind w:left="-57" w:right="-57"/>
              <w:jc w:val="center"/>
              <w:rPr>
                <w:color w:val="FF0000"/>
                <w:sz w:val="20"/>
                <w:szCs w:val="20"/>
              </w:rPr>
            </w:pPr>
          </w:p>
          <w:p w:rsidR="00396DD4" w:rsidRDefault="00396DD4" w:rsidP="00396DD4">
            <w:pPr>
              <w:widowControl w:val="0"/>
              <w:ind w:left="-57" w:right="-57"/>
              <w:jc w:val="center"/>
              <w:rPr>
                <w:sz w:val="20"/>
                <w:szCs w:val="20"/>
              </w:rPr>
            </w:pPr>
            <w:r>
              <w:rPr>
                <w:sz w:val="20"/>
                <w:szCs w:val="20"/>
              </w:rPr>
              <w:t>10 мин</w:t>
            </w:r>
          </w:p>
          <w:p w:rsidR="00396DD4" w:rsidRDefault="00396DD4" w:rsidP="00396DD4">
            <w:pPr>
              <w:widowControl w:val="0"/>
              <w:ind w:left="-57" w:right="-57"/>
              <w:jc w:val="center"/>
              <w:rPr>
                <w:color w:val="000000" w:themeColor="text1"/>
                <w:sz w:val="20"/>
                <w:szCs w:val="20"/>
              </w:rPr>
            </w:pPr>
          </w:p>
          <w:p w:rsidR="00396DD4" w:rsidRDefault="00396DD4" w:rsidP="00396DD4">
            <w:pPr>
              <w:widowControl w:val="0"/>
              <w:ind w:left="-57" w:right="-57"/>
              <w:jc w:val="center"/>
              <w:rPr>
                <w:color w:val="000000" w:themeColor="text1"/>
                <w:sz w:val="20"/>
                <w:szCs w:val="20"/>
              </w:rPr>
            </w:pPr>
          </w:p>
          <w:p w:rsidR="00396DD4" w:rsidRDefault="00396DD4" w:rsidP="00396DD4">
            <w:pPr>
              <w:widowControl w:val="0"/>
              <w:ind w:left="-57" w:right="-57"/>
              <w:jc w:val="center"/>
              <w:rPr>
                <w:sz w:val="22"/>
                <w:szCs w:val="22"/>
              </w:rPr>
            </w:pPr>
            <w:r>
              <w:rPr>
                <w:sz w:val="22"/>
                <w:szCs w:val="22"/>
              </w:rPr>
              <w:t>Д</w:t>
            </w:r>
          </w:p>
        </w:tc>
        <w:tc>
          <w:tcPr>
            <w:tcW w:w="0" w:type="auto"/>
          </w:tcPr>
          <w:p w:rsidR="00396DD4" w:rsidRPr="004349B1" w:rsidRDefault="00396DD4" w:rsidP="00396DD4">
            <w:pPr>
              <w:rPr>
                <w:sz w:val="18"/>
                <w:szCs w:val="18"/>
                <w:lang w:eastAsia="en-US"/>
              </w:rPr>
            </w:pPr>
            <w:r w:rsidRPr="004349B1">
              <w:rPr>
                <w:sz w:val="18"/>
                <w:szCs w:val="18"/>
                <w:lang w:eastAsia="en-US"/>
              </w:rPr>
              <w:t xml:space="preserve">ОПК-6 Способен организовывать проведение мероприятий по обеспечению безопасности движения поездов, повышению эффективности использования материально-технических, топливно-энергетических, финансовых ресурсов, применению инструментов бережливого производства, соблюдению </w:t>
            </w:r>
            <w:r w:rsidRPr="004349B1">
              <w:rPr>
                <w:sz w:val="18"/>
                <w:szCs w:val="18"/>
                <w:lang w:eastAsia="en-US"/>
              </w:rPr>
              <w:lastRenderedPageBreak/>
              <w:t>охраны труда и техники безопасности</w:t>
            </w:r>
          </w:p>
        </w:tc>
        <w:tc>
          <w:tcPr>
            <w:tcW w:w="0" w:type="auto"/>
          </w:tcPr>
          <w:p w:rsidR="00396DD4" w:rsidRPr="00D3174B" w:rsidRDefault="00396DD4" w:rsidP="00396DD4">
            <w:pPr>
              <w:rPr>
                <w:sz w:val="20"/>
                <w:szCs w:val="20"/>
                <w:lang w:eastAsia="en-US"/>
              </w:rPr>
            </w:pPr>
            <w:r w:rsidRPr="004A0269">
              <w:rPr>
                <w:sz w:val="20"/>
                <w:szCs w:val="20"/>
              </w:rPr>
              <w:lastRenderedPageBreak/>
              <w:t xml:space="preserve">ОПК-6.3 </w:t>
            </w:r>
            <w:r w:rsidRPr="004A0269">
              <w:rPr>
                <w:sz w:val="20"/>
                <w:szCs w:val="20"/>
                <w:highlight w:val="cyan"/>
              </w:rPr>
              <w:t>Определяет последовательность действий в соответствии с требованиями охраны труда и техники безопасности при организации и проведении работ</w:t>
            </w:r>
          </w:p>
        </w:tc>
        <w:tc>
          <w:tcPr>
            <w:tcW w:w="0" w:type="auto"/>
          </w:tcPr>
          <w:p w:rsidR="00396DD4" w:rsidRPr="00D3174B" w:rsidRDefault="00396DD4" w:rsidP="00396DD4">
            <w:pPr>
              <w:rPr>
                <w:sz w:val="20"/>
                <w:szCs w:val="20"/>
                <w:lang w:eastAsia="en-US"/>
              </w:rPr>
            </w:pPr>
            <w:r>
              <w:rPr>
                <w:sz w:val="20"/>
                <w:szCs w:val="20"/>
                <w:lang w:eastAsia="en-US"/>
              </w:rPr>
              <w:t>Б1.О.36  Техническая эксплуатация железнодорожного транспорта и безопасность движения</w:t>
            </w:r>
          </w:p>
        </w:tc>
        <w:tc>
          <w:tcPr>
            <w:tcW w:w="0" w:type="auto"/>
          </w:tcPr>
          <w:p w:rsidR="00396DD4" w:rsidRPr="00F5418B" w:rsidRDefault="00396DD4" w:rsidP="00396DD4">
            <w:pPr>
              <w:widowControl w:val="0"/>
              <w:ind w:left="-57" w:right="-57"/>
              <w:rPr>
                <w:sz w:val="20"/>
                <w:szCs w:val="20"/>
              </w:rPr>
            </w:pPr>
            <w:r w:rsidRPr="00F5418B">
              <w:rPr>
                <w:sz w:val="20"/>
                <w:szCs w:val="20"/>
              </w:rPr>
              <w:t>Обучающийся знает:</w:t>
            </w:r>
          </w:p>
          <w:p w:rsidR="00396DD4" w:rsidRPr="00F5418B" w:rsidRDefault="00396DD4" w:rsidP="00396DD4">
            <w:pPr>
              <w:widowControl w:val="0"/>
              <w:ind w:left="-57" w:right="-57"/>
              <w:rPr>
                <w:sz w:val="20"/>
                <w:szCs w:val="20"/>
              </w:rPr>
            </w:pPr>
            <w:r w:rsidRPr="00F5418B">
              <w:rPr>
                <w:sz w:val="20"/>
                <w:szCs w:val="20"/>
              </w:rPr>
              <w:t xml:space="preserve">-    </w:t>
            </w:r>
            <w:r w:rsidRPr="00D35000">
              <w:rPr>
                <w:sz w:val="20"/>
                <w:szCs w:val="20"/>
                <w:highlight w:val="cyan"/>
              </w:rPr>
              <w:t>особенности работы в нестандартных и аварийных ситуациях.</w:t>
            </w:r>
          </w:p>
          <w:p w:rsidR="00396DD4" w:rsidRPr="00F5418B" w:rsidRDefault="00396DD4" w:rsidP="00396DD4">
            <w:pPr>
              <w:widowControl w:val="0"/>
              <w:ind w:left="-57" w:right="-57"/>
              <w:rPr>
                <w:sz w:val="20"/>
                <w:szCs w:val="20"/>
              </w:rPr>
            </w:pPr>
            <w:r w:rsidRPr="00F5418B">
              <w:rPr>
                <w:sz w:val="20"/>
                <w:szCs w:val="20"/>
              </w:rPr>
              <w:t>умеет:</w:t>
            </w:r>
          </w:p>
          <w:p w:rsidR="00396DD4" w:rsidRPr="00C000C1" w:rsidRDefault="00396DD4" w:rsidP="00396DD4">
            <w:pPr>
              <w:widowControl w:val="0"/>
              <w:ind w:left="-57" w:right="-57"/>
              <w:rPr>
                <w:sz w:val="16"/>
                <w:szCs w:val="16"/>
              </w:rPr>
            </w:pPr>
            <w:r w:rsidRPr="00F5418B">
              <w:rPr>
                <w:sz w:val="20"/>
                <w:szCs w:val="20"/>
              </w:rPr>
              <w:t xml:space="preserve">-   </w:t>
            </w:r>
            <w:r>
              <w:t xml:space="preserve"> </w:t>
            </w:r>
            <w:r w:rsidRPr="00D35000">
              <w:rPr>
                <w:sz w:val="20"/>
                <w:szCs w:val="20"/>
                <w:highlight w:val="cyan"/>
              </w:rPr>
              <w:t>грамотно расследовать случаи происшествий, событий, аварий и крушений, руководствуясь соответствующими инструкциями и указаниями, и устранять их последствия.</w:t>
            </w:r>
          </w:p>
        </w:tc>
        <w:tc>
          <w:tcPr>
            <w:tcW w:w="0" w:type="auto"/>
          </w:tcPr>
          <w:p w:rsidR="00396DD4" w:rsidRDefault="00396DD4" w:rsidP="00396DD4">
            <w:pPr>
              <w:rPr>
                <w:i/>
              </w:rPr>
            </w:pPr>
            <w:r>
              <w:rPr>
                <w:i/>
              </w:rPr>
              <w:t xml:space="preserve">Прочитайте текст и запишите развёрнутый обоснованный ответ.*   </w:t>
            </w:r>
          </w:p>
          <w:p w:rsidR="00396DD4" w:rsidRDefault="00396DD4" w:rsidP="00396DD4">
            <w:pPr>
              <w:rPr>
                <w:i/>
                <w:sz w:val="22"/>
                <w:szCs w:val="22"/>
                <w:highlight w:val="cyan"/>
              </w:rPr>
            </w:pPr>
          </w:p>
          <w:p w:rsidR="00396DD4" w:rsidRPr="00BE273F" w:rsidRDefault="00542386" w:rsidP="00396DD4">
            <w:pPr>
              <w:jc w:val="both"/>
              <w:rPr>
                <w:sz w:val="22"/>
                <w:szCs w:val="22"/>
              </w:rPr>
            </w:pPr>
            <w:r w:rsidRPr="00542386">
              <w:rPr>
                <w:sz w:val="22"/>
                <w:szCs w:val="22"/>
              </w:rPr>
              <w:t>Последовательность действий на месте транспортных происшествий и иных событий, связанных с нарушением правил безопасности движения и эксплуатации железнодорожного транспорта.</w:t>
            </w:r>
          </w:p>
        </w:tc>
        <w:tc>
          <w:tcPr>
            <w:tcW w:w="0" w:type="auto"/>
          </w:tcPr>
          <w:p w:rsidR="00396DD4" w:rsidRPr="00B90C61" w:rsidRDefault="00396DD4" w:rsidP="00396DD4">
            <w:pPr>
              <w:jc w:val="both"/>
              <w:rPr>
                <w:sz w:val="22"/>
                <w:szCs w:val="22"/>
              </w:rPr>
            </w:pPr>
            <w:r w:rsidRPr="00B90C61">
              <w:rPr>
                <w:sz w:val="22"/>
                <w:szCs w:val="22"/>
              </w:rPr>
              <w:t>Ответ:</w:t>
            </w:r>
          </w:p>
          <w:p w:rsidR="00396DD4" w:rsidRPr="00B90C61" w:rsidRDefault="00396DD4" w:rsidP="002A7954">
            <w:pPr>
              <w:jc w:val="both"/>
              <w:rPr>
                <w:sz w:val="22"/>
                <w:szCs w:val="22"/>
              </w:rPr>
            </w:pPr>
            <w:r w:rsidRPr="00B90C61">
              <w:rPr>
                <w:sz w:val="22"/>
                <w:szCs w:val="22"/>
              </w:rPr>
              <w:t xml:space="preserve">В соответствии с </w:t>
            </w:r>
            <w:r w:rsidR="002A7954">
              <w:rPr>
                <w:sz w:val="22"/>
                <w:szCs w:val="22"/>
              </w:rPr>
              <w:t xml:space="preserve">разделом </w:t>
            </w:r>
            <w:r w:rsidR="002A7954">
              <w:rPr>
                <w:sz w:val="22"/>
                <w:szCs w:val="22"/>
                <w:lang w:val="en-US"/>
              </w:rPr>
              <w:t>V</w:t>
            </w:r>
            <w:r w:rsidR="002A7954" w:rsidRPr="002A7954">
              <w:rPr>
                <w:sz w:val="22"/>
                <w:szCs w:val="22"/>
              </w:rPr>
              <w:t xml:space="preserve"> </w:t>
            </w:r>
            <w:r w:rsidR="002A7954">
              <w:t xml:space="preserve"> </w:t>
            </w:r>
            <w:r w:rsidR="002A7954">
              <w:rPr>
                <w:sz w:val="22"/>
                <w:szCs w:val="22"/>
              </w:rPr>
              <w:t>Распоряжениz</w:t>
            </w:r>
            <w:r w:rsidR="002A7954" w:rsidRPr="002A7954">
              <w:rPr>
                <w:sz w:val="22"/>
                <w:szCs w:val="22"/>
              </w:rPr>
              <w:t xml:space="preserve"> ОАО "РЖД" от 20.07.2021 </w:t>
            </w:r>
            <w:r w:rsidR="002A7954">
              <w:rPr>
                <w:sz w:val="22"/>
                <w:szCs w:val="22"/>
              </w:rPr>
              <w:t>№</w:t>
            </w:r>
            <w:r w:rsidR="002A7954" w:rsidRPr="002A7954">
              <w:rPr>
                <w:sz w:val="22"/>
                <w:szCs w:val="22"/>
              </w:rPr>
              <w:t xml:space="preserve">1560/р "Об утверждении Положения об организации расследования и учета транспортных происшествий и иных событий, связанных с нарушением правил безопасности движения и эксплуатации железнодорожного транспорта на инфраструктуре </w:t>
            </w:r>
            <w:r w:rsidR="002A7954" w:rsidRPr="002A7954">
              <w:rPr>
                <w:sz w:val="22"/>
                <w:szCs w:val="22"/>
              </w:rPr>
              <w:lastRenderedPageBreak/>
              <w:t>железнодорожного транспорта, принадлежащей ОАО "РЖД"</w:t>
            </w:r>
            <w:r w:rsidRPr="00B90C61">
              <w:rPr>
                <w:sz w:val="22"/>
                <w:szCs w:val="22"/>
              </w:rPr>
              <w:t>:</w:t>
            </w:r>
          </w:p>
          <w:p w:rsidR="00542386" w:rsidRPr="00013A5C" w:rsidRDefault="00542386" w:rsidP="00013A5C">
            <w:pPr>
              <w:pStyle w:val="ConsPlusNormal"/>
              <w:jc w:val="both"/>
              <w:rPr>
                <w:sz w:val="22"/>
                <w:szCs w:val="22"/>
              </w:rPr>
            </w:pPr>
            <w:r w:rsidRPr="00013A5C">
              <w:rPr>
                <w:sz w:val="22"/>
                <w:szCs w:val="22"/>
              </w:rPr>
              <w:t>Члены комиссии ОАО "РЖД" осматривают место нарушения безопасности движения на предмет наличия признаков несанкционированного вмешательства в функционирование объектов инфраструктуры железнодорожного транспорта, принадлежащей ОАО "РЖД" и железнодорожного подвижного состава, наложения посторонних предметов на железнодорожный путь и его расшивки, разборки рельсовых скреплений, пропажи деталей железнодорожного подвижного состава, элементов верхнего строения пути, других предметов, груза или его отдельных частей, средств крепления груза.</w:t>
            </w:r>
          </w:p>
          <w:p w:rsidR="00013A5C" w:rsidRPr="00013A5C" w:rsidRDefault="00013A5C" w:rsidP="00013A5C">
            <w:pPr>
              <w:jc w:val="both"/>
              <w:rPr>
                <w:sz w:val="22"/>
                <w:szCs w:val="22"/>
              </w:rPr>
            </w:pPr>
            <w:r w:rsidRPr="00013A5C">
              <w:rPr>
                <w:sz w:val="22"/>
                <w:szCs w:val="22"/>
              </w:rPr>
              <w:t xml:space="preserve">1) принимают меры по оказанию помощи пострадавшим, </w:t>
            </w:r>
            <w:r w:rsidRPr="00013A5C">
              <w:rPr>
                <w:sz w:val="22"/>
                <w:szCs w:val="22"/>
              </w:rPr>
              <w:lastRenderedPageBreak/>
              <w:t>восстановлению движения и ликвидации последствий нарушения безопасности движения;</w:t>
            </w:r>
          </w:p>
          <w:p w:rsidR="00013A5C" w:rsidRPr="00013A5C" w:rsidRDefault="00013A5C" w:rsidP="00013A5C">
            <w:pPr>
              <w:jc w:val="both"/>
              <w:rPr>
                <w:sz w:val="22"/>
                <w:szCs w:val="22"/>
              </w:rPr>
            </w:pPr>
            <w:r w:rsidRPr="00013A5C">
              <w:rPr>
                <w:sz w:val="22"/>
                <w:szCs w:val="22"/>
              </w:rPr>
              <w:t>2) определяют время и скорость железнодорожного подвижного состава, при которой допущено нарушение безопасности движения, режимы ведения поезда, управления тормозами и тормозной путь;</w:t>
            </w:r>
          </w:p>
          <w:p w:rsidR="00013A5C" w:rsidRPr="00013A5C" w:rsidRDefault="00013A5C" w:rsidP="00013A5C">
            <w:pPr>
              <w:jc w:val="both"/>
              <w:rPr>
                <w:sz w:val="22"/>
                <w:szCs w:val="22"/>
              </w:rPr>
            </w:pPr>
            <w:r w:rsidRPr="00013A5C">
              <w:rPr>
                <w:sz w:val="22"/>
                <w:szCs w:val="22"/>
              </w:rPr>
              <w:t>3) фиксируют погодные условия на момент возникновения нарушения безопасности движения;</w:t>
            </w:r>
          </w:p>
          <w:p w:rsidR="00013A5C" w:rsidRPr="00013A5C" w:rsidRDefault="00013A5C" w:rsidP="00013A5C">
            <w:pPr>
              <w:jc w:val="both"/>
              <w:rPr>
                <w:sz w:val="22"/>
                <w:szCs w:val="22"/>
              </w:rPr>
            </w:pPr>
            <w:r w:rsidRPr="00013A5C">
              <w:rPr>
                <w:sz w:val="22"/>
                <w:szCs w:val="22"/>
              </w:rPr>
              <w:t>4) снимают показания с приборов регистрации, расшифровывают служебные переговоры, имеющие отношение к допущенному нарушению безопасности движения;</w:t>
            </w:r>
          </w:p>
          <w:p w:rsidR="00013A5C" w:rsidRPr="00013A5C" w:rsidRDefault="00013A5C" w:rsidP="00013A5C">
            <w:pPr>
              <w:jc w:val="both"/>
              <w:rPr>
                <w:sz w:val="22"/>
                <w:szCs w:val="22"/>
              </w:rPr>
            </w:pPr>
            <w:r w:rsidRPr="00013A5C">
              <w:rPr>
                <w:sz w:val="22"/>
                <w:szCs w:val="22"/>
              </w:rPr>
              <w:t xml:space="preserve">5) изымают скоростемерную ленту (накопитель </w:t>
            </w:r>
            <w:r w:rsidRPr="00013A5C">
              <w:rPr>
                <w:sz w:val="22"/>
                <w:szCs w:val="22"/>
              </w:rPr>
              <w:lastRenderedPageBreak/>
              <w:t>информации систем регистрации параметров движения поезда), ленты путеизмерительных средств и файлы регистрации дефектоскопных средств, натурный лист поезда, перевозочные документы, справку об обеспечении поезда тормозами и их действии, бланк предупреждения об ограничении скорости движения, маршрутный лист машиниста и журнал технического состояния локомотива, моторвагонного подвижного состава или специального железнодорожного подвижного состава;</w:t>
            </w:r>
          </w:p>
          <w:p w:rsidR="00013A5C" w:rsidRPr="00013A5C" w:rsidRDefault="00013A5C" w:rsidP="00013A5C">
            <w:pPr>
              <w:jc w:val="both"/>
              <w:rPr>
                <w:sz w:val="22"/>
                <w:szCs w:val="22"/>
              </w:rPr>
            </w:pPr>
            <w:r w:rsidRPr="00013A5C">
              <w:rPr>
                <w:sz w:val="22"/>
                <w:szCs w:val="22"/>
              </w:rPr>
              <w:t xml:space="preserve">6) собирают данные о плане и профиле пути, других параметрах, характеризующих состояние железнодорожного пути по результатам его последней проверки вагонами-путеизмерителями (путеизмерительными тележками) и </w:t>
            </w:r>
            <w:r w:rsidRPr="00013A5C">
              <w:rPr>
                <w:sz w:val="22"/>
                <w:szCs w:val="22"/>
              </w:rPr>
              <w:lastRenderedPageBreak/>
              <w:t xml:space="preserve">вагонами-дефектоскопами (дефектоскопными тележками) и на основании записей в книгах форм ПУ-28 и ПУ-29 о железнодорожном подвижном составе, причастном к нарушению безопасности движения (год изготовления, дата и место проведения всех видов ремонта (до капитального), причины, вызвавшие ремонт, а также параметры ходовых частей и автосцепных устройств после выпуска из ремонта и в эксплуатации, состояние его тормозного оборудования при наличии перекоса кузова и смещения груза), письменные объяснения работников ОАО "РЖД", непосредственно причастных к случившемуся, а также свидетелей (при необходимости с использованием </w:t>
            </w:r>
            <w:r w:rsidRPr="00013A5C">
              <w:rPr>
                <w:sz w:val="22"/>
                <w:szCs w:val="22"/>
              </w:rPr>
              <w:lastRenderedPageBreak/>
              <w:t>аудио- и видеозаписи);</w:t>
            </w:r>
          </w:p>
          <w:p w:rsidR="00013A5C" w:rsidRPr="00013A5C" w:rsidRDefault="00013A5C" w:rsidP="00013A5C">
            <w:pPr>
              <w:jc w:val="both"/>
              <w:rPr>
                <w:sz w:val="22"/>
                <w:szCs w:val="22"/>
              </w:rPr>
            </w:pPr>
            <w:r w:rsidRPr="00013A5C">
              <w:rPr>
                <w:sz w:val="22"/>
                <w:szCs w:val="22"/>
              </w:rPr>
              <w:t xml:space="preserve">7) проводят контрольные проверки работы тормозов поезда, устройств радиосвязи и приборов безопасности на локомотиве, значения и видимости сигналов, состояния и работы устройств автоматики и телемеханики, связи, электрификации и электроснабжения, технической и технологической документации на ее соответствие установленным требованиям, а также схемы размещения и крепления груза или эскиза погрузки, средств крепления груза, измерения изломанных деталей (рельсов, осевой шейки колесной пары, оси железнодорожного подвижного состава, других деталей, груза или его отдельных частей), ручные промеры пути при наличии схода железнодорожного </w:t>
            </w:r>
            <w:r w:rsidRPr="00013A5C">
              <w:rPr>
                <w:sz w:val="22"/>
                <w:szCs w:val="22"/>
              </w:rPr>
              <w:lastRenderedPageBreak/>
              <w:t>подвижного состава, в ходе которых контролируется ширина колеи и положение пути по уровню (через 1 м пути на длине участка 100 м перед местом схода и на расстоянии 50 м за местом схода), снимают оттиски с мест их клеймения, делают эскизы с изломанных частей, замеряют боковой износ рельсов (с шагом 1 м в зоне предполагаемого схода и на расстоянии 100 м перед местом схода), если имело место перекатывание колеса через головку рельса, измеряют стрелу изгиба от хорды (длиной 20 м или 10 м с шагом 2 м по 100 м в обе стороны от места схода);</w:t>
            </w:r>
          </w:p>
          <w:p w:rsidR="00013A5C" w:rsidRPr="00013A5C" w:rsidRDefault="00013A5C" w:rsidP="00013A5C">
            <w:pPr>
              <w:jc w:val="both"/>
              <w:rPr>
                <w:sz w:val="22"/>
                <w:szCs w:val="22"/>
              </w:rPr>
            </w:pPr>
            <w:r w:rsidRPr="00013A5C">
              <w:rPr>
                <w:sz w:val="22"/>
                <w:szCs w:val="22"/>
              </w:rPr>
              <w:t xml:space="preserve">8) осуществляют фото- или видеосъемку общего вида последствий нарушения безопасности движения, в том числе при наличии следов схода железнодорожного подвижного состава с </w:t>
            </w:r>
            <w:r w:rsidRPr="00013A5C">
              <w:rPr>
                <w:sz w:val="22"/>
                <w:szCs w:val="22"/>
              </w:rPr>
              <w:lastRenderedPageBreak/>
              <w:t>рельсов (с указанием их координат), повреждений железнодорожного подвижного состава и объектов инфраструктуры железнодорожного транспорта, принадлежащей ОАО "РЖД", положения деталей и узлов железнодорожного подвижного состава, средств крепления грузов, деталей и механизмов, обнаруженных посторонних предметов, контрольное взвешивание грузов, а также составляют выписки из установленных учетно-отчетных форм об использовании железнодорожного подвижного состава и объектов инфраструктуры железнодорожного транспорта, принадлежащей ОАО "РЖД";</w:t>
            </w:r>
          </w:p>
          <w:p w:rsidR="00013A5C" w:rsidRPr="00013A5C" w:rsidRDefault="00013A5C" w:rsidP="00013A5C">
            <w:pPr>
              <w:jc w:val="both"/>
              <w:rPr>
                <w:sz w:val="22"/>
                <w:szCs w:val="22"/>
              </w:rPr>
            </w:pPr>
            <w:r w:rsidRPr="00013A5C">
              <w:rPr>
                <w:sz w:val="22"/>
                <w:szCs w:val="22"/>
              </w:rPr>
              <w:t xml:space="preserve">9) составляют схемы повреждений пути и расположения железнодорожного </w:t>
            </w:r>
            <w:r w:rsidRPr="00013A5C">
              <w:rPr>
                <w:sz w:val="22"/>
                <w:szCs w:val="22"/>
              </w:rPr>
              <w:lastRenderedPageBreak/>
              <w:t xml:space="preserve">подвижного состава, следов его схода с рельсов с привязкой к километру и пикетам, начала схода и места остановки железнодорожного подвижного состава, расположения обнаруженных посторонних предметов, изломанных деталей, положения деталей железнодорожного подвижного состава и схему фактического формирования поезда, акты осмотра места нарушения безопасности движения, технического состояния железнодорожного подвижного состава, в том числе не сошедшего с рельсов (технического состояния тормозной магистрали, ходовых частей, наличия характерных повреждений на поверхности катания колесных пар и др.), объектов инфраструктуры железнодорожного транспорта, </w:t>
            </w:r>
            <w:r w:rsidRPr="00013A5C">
              <w:rPr>
                <w:sz w:val="22"/>
                <w:szCs w:val="22"/>
              </w:rPr>
              <w:lastRenderedPageBreak/>
              <w:t>принадлежащей ОАО "РЖД" (параметры пути, устройств автоматики и телемеханики, связи, электрификации и электроснабжения), размещения, крепления и состояния груза, имеющие значение для выявления причины нарушения безопасности движения, состояния и работы технических средств безопасности движения;</w:t>
            </w:r>
          </w:p>
          <w:p w:rsidR="00396DD4" w:rsidRDefault="00013A5C" w:rsidP="00013A5C">
            <w:pPr>
              <w:jc w:val="both"/>
              <w:rPr>
                <w:sz w:val="22"/>
                <w:szCs w:val="22"/>
              </w:rPr>
            </w:pPr>
            <w:r w:rsidRPr="00013A5C">
              <w:rPr>
                <w:sz w:val="22"/>
                <w:szCs w:val="22"/>
              </w:rPr>
              <w:t>10) осуществляются иные действия, необходимые для выявления причин возникновения нарушения безопасности движения.</w:t>
            </w:r>
          </w:p>
        </w:tc>
      </w:tr>
    </w:tbl>
    <w:p w:rsidR="00B97353" w:rsidRDefault="00B97353">
      <w:pPr>
        <w:widowControl w:val="0"/>
        <w:rPr>
          <w:b/>
          <w:sz w:val="32"/>
          <w:szCs w:val="32"/>
        </w:rPr>
      </w:pPr>
    </w:p>
    <w:p w:rsidR="00B97353" w:rsidRDefault="00331958">
      <w:pPr>
        <w:widowControl w:val="0"/>
      </w:pPr>
      <w:r>
        <w:rPr>
          <w:b/>
          <w:sz w:val="32"/>
          <w:szCs w:val="32"/>
        </w:rPr>
        <w:t xml:space="preserve">* </w:t>
      </w:r>
      <w:r>
        <w:t>Стандартные формулировки для каждого типа заданий. Их рекомендуется вставлять перед основным текстом.</w:t>
      </w:r>
      <w:bookmarkEnd w:id="0"/>
    </w:p>
    <w:bookmarkEnd w:id="1"/>
    <w:p w:rsidR="00B97353" w:rsidRDefault="00B97353">
      <w:pPr>
        <w:widowControl w:val="0"/>
        <w:rPr>
          <w:b/>
          <w:sz w:val="32"/>
          <w:szCs w:val="32"/>
        </w:rPr>
      </w:pPr>
    </w:p>
    <w:sectPr w:rsidR="00B97353">
      <w:pgSz w:w="16838" w:h="11906" w:orient="landscape"/>
      <w:pgMar w:top="851" w:right="851"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4F2D" w:rsidRDefault="00004F2D">
      <w:r>
        <w:separator/>
      </w:r>
    </w:p>
  </w:endnote>
  <w:endnote w:type="continuationSeparator" w:id="0">
    <w:p w:rsidR="00004F2D" w:rsidRDefault="00004F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NewRoman,Italic">
    <w:charset w:val="00"/>
    <w:family w:val="auto"/>
    <w:pitch w:val="default"/>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4F2D" w:rsidRDefault="00004F2D">
      <w:r>
        <w:separator/>
      </w:r>
    </w:p>
  </w:footnote>
  <w:footnote w:type="continuationSeparator" w:id="0">
    <w:p w:rsidR="00004F2D" w:rsidRDefault="00004F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665D5F"/>
    <w:multiLevelType w:val="hybridMultilevel"/>
    <w:tmpl w:val="BD6A4188"/>
    <w:lvl w:ilvl="0" w:tplc="94728326">
      <w:start w:val="1"/>
      <w:numFmt w:val="decimal"/>
      <w:lvlText w:val="%1)"/>
      <w:lvlJc w:val="left"/>
      <w:pPr>
        <w:ind w:left="303" w:hanging="360"/>
      </w:pPr>
      <w:rPr>
        <w:rFonts w:ascii="Times New Roman" w:eastAsia="Times New Roman" w:hAnsi="Times New Roman" w:hint="default"/>
      </w:rPr>
    </w:lvl>
    <w:lvl w:ilvl="1" w:tplc="C5083994">
      <w:start w:val="1"/>
      <w:numFmt w:val="lowerLetter"/>
      <w:lvlText w:val="%2."/>
      <w:lvlJc w:val="left"/>
      <w:pPr>
        <w:ind w:left="1023" w:hanging="360"/>
      </w:pPr>
    </w:lvl>
    <w:lvl w:ilvl="2" w:tplc="410E020C">
      <w:start w:val="1"/>
      <w:numFmt w:val="lowerRoman"/>
      <w:lvlText w:val="%3."/>
      <w:lvlJc w:val="right"/>
      <w:pPr>
        <w:ind w:left="1743" w:hanging="180"/>
      </w:pPr>
    </w:lvl>
    <w:lvl w:ilvl="3" w:tplc="CDCE0B94">
      <w:start w:val="1"/>
      <w:numFmt w:val="decimal"/>
      <w:lvlText w:val="%4."/>
      <w:lvlJc w:val="left"/>
      <w:pPr>
        <w:ind w:left="2463" w:hanging="360"/>
      </w:pPr>
    </w:lvl>
    <w:lvl w:ilvl="4" w:tplc="85882F2C">
      <w:start w:val="1"/>
      <w:numFmt w:val="lowerLetter"/>
      <w:lvlText w:val="%5."/>
      <w:lvlJc w:val="left"/>
      <w:pPr>
        <w:ind w:left="3183" w:hanging="360"/>
      </w:pPr>
    </w:lvl>
    <w:lvl w:ilvl="5" w:tplc="1D14D25C">
      <w:start w:val="1"/>
      <w:numFmt w:val="lowerRoman"/>
      <w:lvlText w:val="%6."/>
      <w:lvlJc w:val="right"/>
      <w:pPr>
        <w:ind w:left="3903" w:hanging="180"/>
      </w:pPr>
    </w:lvl>
    <w:lvl w:ilvl="6" w:tplc="95DA7170">
      <w:start w:val="1"/>
      <w:numFmt w:val="decimal"/>
      <w:lvlText w:val="%7."/>
      <w:lvlJc w:val="left"/>
      <w:pPr>
        <w:ind w:left="4623" w:hanging="360"/>
      </w:pPr>
    </w:lvl>
    <w:lvl w:ilvl="7" w:tplc="3CC49160">
      <w:start w:val="1"/>
      <w:numFmt w:val="lowerLetter"/>
      <w:lvlText w:val="%8."/>
      <w:lvlJc w:val="left"/>
      <w:pPr>
        <w:ind w:left="5343" w:hanging="360"/>
      </w:pPr>
    </w:lvl>
    <w:lvl w:ilvl="8" w:tplc="BA56EA54">
      <w:start w:val="1"/>
      <w:numFmt w:val="lowerRoman"/>
      <w:lvlText w:val="%9."/>
      <w:lvlJc w:val="right"/>
      <w:pPr>
        <w:ind w:left="6063" w:hanging="180"/>
      </w:pPr>
    </w:lvl>
  </w:abstractNum>
  <w:abstractNum w:abstractNumId="1" w15:restartNumberingAfterBreak="0">
    <w:nsid w:val="08817A78"/>
    <w:multiLevelType w:val="hybridMultilevel"/>
    <w:tmpl w:val="278208EA"/>
    <w:lvl w:ilvl="0" w:tplc="78FE4D44">
      <w:start w:val="1"/>
      <w:numFmt w:val="decimal"/>
      <w:lvlText w:val="%1."/>
      <w:lvlJc w:val="left"/>
      <w:pPr>
        <w:ind w:left="303" w:hanging="360"/>
      </w:pPr>
      <w:rPr>
        <w:rFonts w:hint="default"/>
      </w:rPr>
    </w:lvl>
    <w:lvl w:ilvl="1" w:tplc="99C4796E">
      <w:start w:val="1"/>
      <w:numFmt w:val="lowerLetter"/>
      <w:lvlText w:val="%2."/>
      <w:lvlJc w:val="left"/>
      <w:pPr>
        <w:ind w:left="1023" w:hanging="360"/>
      </w:pPr>
    </w:lvl>
    <w:lvl w:ilvl="2" w:tplc="E452CEF4">
      <w:start w:val="1"/>
      <w:numFmt w:val="lowerRoman"/>
      <w:lvlText w:val="%3."/>
      <w:lvlJc w:val="right"/>
      <w:pPr>
        <w:ind w:left="1743" w:hanging="180"/>
      </w:pPr>
    </w:lvl>
    <w:lvl w:ilvl="3" w:tplc="F80A4EB2">
      <w:start w:val="1"/>
      <w:numFmt w:val="decimal"/>
      <w:lvlText w:val="%4."/>
      <w:lvlJc w:val="left"/>
      <w:pPr>
        <w:ind w:left="2463" w:hanging="360"/>
      </w:pPr>
    </w:lvl>
    <w:lvl w:ilvl="4" w:tplc="972A8B2A">
      <w:start w:val="1"/>
      <w:numFmt w:val="lowerLetter"/>
      <w:lvlText w:val="%5."/>
      <w:lvlJc w:val="left"/>
      <w:pPr>
        <w:ind w:left="3183" w:hanging="360"/>
      </w:pPr>
    </w:lvl>
    <w:lvl w:ilvl="5" w:tplc="68944ECE">
      <w:start w:val="1"/>
      <w:numFmt w:val="lowerRoman"/>
      <w:lvlText w:val="%6."/>
      <w:lvlJc w:val="right"/>
      <w:pPr>
        <w:ind w:left="3903" w:hanging="180"/>
      </w:pPr>
    </w:lvl>
    <w:lvl w:ilvl="6" w:tplc="A8426B84">
      <w:start w:val="1"/>
      <w:numFmt w:val="decimal"/>
      <w:lvlText w:val="%7."/>
      <w:lvlJc w:val="left"/>
      <w:pPr>
        <w:ind w:left="4623" w:hanging="360"/>
      </w:pPr>
    </w:lvl>
    <w:lvl w:ilvl="7" w:tplc="33407652">
      <w:start w:val="1"/>
      <w:numFmt w:val="lowerLetter"/>
      <w:lvlText w:val="%8."/>
      <w:lvlJc w:val="left"/>
      <w:pPr>
        <w:ind w:left="5343" w:hanging="360"/>
      </w:pPr>
    </w:lvl>
    <w:lvl w:ilvl="8" w:tplc="B95C7216">
      <w:start w:val="1"/>
      <w:numFmt w:val="lowerRoman"/>
      <w:lvlText w:val="%9."/>
      <w:lvlJc w:val="right"/>
      <w:pPr>
        <w:ind w:left="6063" w:hanging="180"/>
      </w:pPr>
    </w:lvl>
  </w:abstractNum>
  <w:abstractNum w:abstractNumId="2" w15:restartNumberingAfterBreak="0">
    <w:nsid w:val="10095490"/>
    <w:multiLevelType w:val="multilevel"/>
    <w:tmpl w:val="AFCEE3CC"/>
    <w:styleLink w:val="WW8Num151"/>
    <w:lvl w:ilvl="0">
      <w:start w:val="1"/>
      <w:numFmt w:val="decimal"/>
      <w:lvlText w:val="%1."/>
      <w:lvlJc w:val="left"/>
      <w:pPr>
        <w:ind w:left="432" w:hanging="432"/>
      </w:pPr>
      <w:rPr>
        <w:rFonts w:cs="Times New Roman"/>
      </w:rPr>
    </w:lvl>
    <w:lvl w:ilvl="1">
      <w:start w:val="1"/>
      <w:numFmt w:val="lowerLetter"/>
      <w:lvlText w:val="%1.%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3" w15:restartNumberingAfterBreak="0">
    <w:nsid w:val="112B4FBE"/>
    <w:multiLevelType w:val="hybridMultilevel"/>
    <w:tmpl w:val="CB26FC98"/>
    <w:lvl w:ilvl="0" w:tplc="FB8605F2">
      <w:start w:val="1"/>
      <w:numFmt w:val="decimal"/>
      <w:lvlText w:val="%1)"/>
      <w:lvlJc w:val="left"/>
      <w:pPr>
        <w:ind w:left="720" w:hanging="360"/>
      </w:pPr>
      <w:rPr>
        <w:rFonts w:hint="default"/>
      </w:rPr>
    </w:lvl>
    <w:lvl w:ilvl="1" w:tplc="96A48758">
      <w:start w:val="1"/>
      <w:numFmt w:val="lowerLetter"/>
      <w:lvlText w:val="%2."/>
      <w:lvlJc w:val="left"/>
      <w:pPr>
        <w:ind w:left="1440" w:hanging="360"/>
      </w:pPr>
    </w:lvl>
    <w:lvl w:ilvl="2" w:tplc="C1509430">
      <w:start w:val="1"/>
      <w:numFmt w:val="lowerRoman"/>
      <w:lvlText w:val="%3."/>
      <w:lvlJc w:val="right"/>
      <w:pPr>
        <w:ind w:left="2160" w:hanging="180"/>
      </w:pPr>
    </w:lvl>
    <w:lvl w:ilvl="3" w:tplc="8C2C05FA">
      <w:start w:val="1"/>
      <w:numFmt w:val="decimal"/>
      <w:lvlText w:val="%4."/>
      <w:lvlJc w:val="left"/>
      <w:pPr>
        <w:ind w:left="2880" w:hanging="360"/>
      </w:pPr>
    </w:lvl>
    <w:lvl w:ilvl="4" w:tplc="97980888">
      <w:start w:val="1"/>
      <w:numFmt w:val="lowerLetter"/>
      <w:lvlText w:val="%5."/>
      <w:lvlJc w:val="left"/>
      <w:pPr>
        <w:ind w:left="3600" w:hanging="360"/>
      </w:pPr>
    </w:lvl>
    <w:lvl w:ilvl="5" w:tplc="9532031E">
      <w:start w:val="1"/>
      <w:numFmt w:val="lowerRoman"/>
      <w:lvlText w:val="%6."/>
      <w:lvlJc w:val="right"/>
      <w:pPr>
        <w:ind w:left="4320" w:hanging="180"/>
      </w:pPr>
    </w:lvl>
    <w:lvl w:ilvl="6" w:tplc="164A6D84">
      <w:start w:val="1"/>
      <w:numFmt w:val="decimal"/>
      <w:lvlText w:val="%7."/>
      <w:lvlJc w:val="left"/>
      <w:pPr>
        <w:ind w:left="5040" w:hanging="360"/>
      </w:pPr>
    </w:lvl>
    <w:lvl w:ilvl="7" w:tplc="D7FECE82">
      <w:start w:val="1"/>
      <w:numFmt w:val="lowerLetter"/>
      <w:lvlText w:val="%8."/>
      <w:lvlJc w:val="left"/>
      <w:pPr>
        <w:ind w:left="5760" w:hanging="360"/>
      </w:pPr>
    </w:lvl>
    <w:lvl w:ilvl="8" w:tplc="E7042678">
      <w:start w:val="1"/>
      <w:numFmt w:val="lowerRoman"/>
      <w:lvlText w:val="%9."/>
      <w:lvlJc w:val="right"/>
      <w:pPr>
        <w:ind w:left="6480" w:hanging="180"/>
      </w:pPr>
    </w:lvl>
  </w:abstractNum>
  <w:abstractNum w:abstractNumId="4" w15:restartNumberingAfterBreak="0">
    <w:nsid w:val="162B36FC"/>
    <w:multiLevelType w:val="hybridMultilevel"/>
    <w:tmpl w:val="5F327A92"/>
    <w:lvl w:ilvl="0" w:tplc="D2EA19F2">
      <w:start w:val="1"/>
      <w:numFmt w:val="decimal"/>
      <w:lvlText w:val="%1)"/>
      <w:lvlJc w:val="left"/>
      <w:pPr>
        <w:ind w:left="720" w:hanging="360"/>
      </w:pPr>
      <w:rPr>
        <w:rFonts w:hint="default"/>
      </w:rPr>
    </w:lvl>
    <w:lvl w:ilvl="1" w:tplc="D4C04B80">
      <w:start w:val="1"/>
      <w:numFmt w:val="lowerLetter"/>
      <w:lvlText w:val="%2."/>
      <w:lvlJc w:val="left"/>
      <w:pPr>
        <w:ind w:left="1440" w:hanging="360"/>
      </w:pPr>
    </w:lvl>
    <w:lvl w:ilvl="2" w:tplc="F44A62E8">
      <w:start w:val="1"/>
      <w:numFmt w:val="lowerRoman"/>
      <w:lvlText w:val="%3."/>
      <w:lvlJc w:val="right"/>
      <w:pPr>
        <w:ind w:left="2160" w:hanging="180"/>
      </w:pPr>
    </w:lvl>
    <w:lvl w:ilvl="3" w:tplc="E86AD460">
      <w:start w:val="1"/>
      <w:numFmt w:val="decimal"/>
      <w:lvlText w:val="%4."/>
      <w:lvlJc w:val="left"/>
      <w:pPr>
        <w:ind w:left="2880" w:hanging="360"/>
      </w:pPr>
    </w:lvl>
    <w:lvl w:ilvl="4" w:tplc="E61439E0">
      <w:start w:val="1"/>
      <w:numFmt w:val="lowerLetter"/>
      <w:lvlText w:val="%5."/>
      <w:lvlJc w:val="left"/>
      <w:pPr>
        <w:ind w:left="3600" w:hanging="360"/>
      </w:pPr>
    </w:lvl>
    <w:lvl w:ilvl="5" w:tplc="942A720C">
      <w:start w:val="1"/>
      <w:numFmt w:val="lowerRoman"/>
      <w:lvlText w:val="%6."/>
      <w:lvlJc w:val="right"/>
      <w:pPr>
        <w:ind w:left="4320" w:hanging="180"/>
      </w:pPr>
    </w:lvl>
    <w:lvl w:ilvl="6" w:tplc="D7125B96">
      <w:start w:val="1"/>
      <w:numFmt w:val="decimal"/>
      <w:lvlText w:val="%7."/>
      <w:lvlJc w:val="left"/>
      <w:pPr>
        <w:ind w:left="5040" w:hanging="360"/>
      </w:pPr>
    </w:lvl>
    <w:lvl w:ilvl="7" w:tplc="E24AE7B6">
      <w:start w:val="1"/>
      <w:numFmt w:val="lowerLetter"/>
      <w:lvlText w:val="%8."/>
      <w:lvlJc w:val="left"/>
      <w:pPr>
        <w:ind w:left="5760" w:hanging="360"/>
      </w:pPr>
    </w:lvl>
    <w:lvl w:ilvl="8" w:tplc="B970B370">
      <w:start w:val="1"/>
      <w:numFmt w:val="lowerRoman"/>
      <w:lvlText w:val="%9."/>
      <w:lvlJc w:val="right"/>
      <w:pPr>
        <w:ind w:left="6480" w:hanging="180"/>
      </w:pPr>
    </w:lvl>
  </w:abstractNum>
  <w:abstractNum w:abstractNumId="5" w15:restartNumberingAfterBreak="0">
    <w:nsid w:val="19660C09"/>
    <w:multiLevelType w:val="hybridMultilevel"/>
    <w:tmpl w:val="C292FE8C"/>
    <w:lvl w:ilvl="0" w:tplc="EC4006DA">
      <w:start w:val="3"/>
      <w:numFmt w:val="decimal"/>
      <w:lvlText w:val="%1"/>
      <w:lvlJc w:val="left"/>
      <w:pPr>
        <w:ind w:left="720" w:hanging="360"/>
      </w:pPr>
      <w:rPr>
        <w:rFonts w:hint="default"/>
      </w:rPr>
    </w:lvl>
    <w:lvl w:ilvl="1" w:tplc="394EB0DE">
      <w:start w:val="1"/>
      <w:numFmt w:val="lowerLetter"/>
      <w:lvlText w:val="%2."/>
      <w:lvlJc w:val="left"/>
      <w:pPr>
        <w:ind w:left="1440" w:hanging="360"/>
      </w:pPr>
    </w:lvl>
    <w:lvl w:ilvl="2" w:tplc="B3EC1C3A">
      <w:start w:val="1"/>
      <w:numFmt w:val="lowerRoman"/>
      <w:lvlText w:val="%3."/>
      <w:lvlJc w:val="right"/>
      <w:pPr>
        <w:ind w:left="2160" w:hanging="180"/>
      </w:pPr>
    </w:lvl>
    <w:lvl w:ilvl="3" w:tplc="28A6F082">
      <w:start w:val="1"/>
      <w:numFmt w:val="decimal"/>
      <w:lvlText w:val="%4."/>
      <w:lvlJc w:val="left"/>
      <w:pPr>
        <w:ind w:left="2880" w:hanging="360"/>
      </w:pPr>
    </w:lvl>
    <w:lvl w:ilvl="4" w:tplc="2E68D010">
      <w:start w:val="1"/>
      <w:numFmt w:val="lowerLetter"/>
      <w:lvlText w:val="%5."/>
      <w:lvlJc w:val="left"/>
      <w:pPr>
        <w:ind w:left="3600" w:hanging="360"/>
      </w:pPr>
    </w:lvl>
    <w:lvl w:ilvl="5" w:tplc="739CBAF8">
      <w:start w:val="1"/>
      <w:numFmt w:val="lowerRoman"/>
      <w:lvlText w:val="%6."/>
      <w:lvlJc w:val="right"/>
      <w:pPr>
        <w:ind w:left="4320" w:hanging="180"/>
      </w:pPr>
    </w:lvl>
    <w:lvl w:ilvl="6" w:tplc="39B8AC6A">
      <w:start w:val="1"/>
      <w:numFmt w:val="decimal"/>
      <w:lvlText w:val="%7."/>
      <w:lvlJc w:val="left"/>
      <w:pPr>
        <w:ind w:left="5040" w:hanging="360"/>
      </w:pPr>
    </w:lvl>
    <w:lvl w:ilvl="7" w:tplc="CAB871F0">
      <w:start w:val="1"/>
      <w:numFmt w:val="lowerLetter"/>
      <w:lvlText w:val="%8."/>
      <w:lvlJc w:val="left"/>
      <w:pPr>
        <w:ind w:left="5760" w:hanging="360"/>
      </w:pPr>
    </w:lvl>
    <w:lvl w:ilvl="8" w:tplc="924CF176">
      <w:start w:val="1"/>
      <w:numFmt w:val="lowerRoman"/>
      <w:lvlText w:val="%9."/>
      <w:lvlJc w:val="right"/>
      <w:pPr>
        <w:ind w:left="6480" w:hanging="180"/>
      </w:pPr>
    </w:lvl>
  </w:abstractNum>
  <w:abstractNum w:abstractNumId="6" w15:restartNumberingAfterBreak="0">
    <w:nsid w:val="1A7E7CDF"/>
    <w:multiLevelType w:val="hybridMultilevel"/>
    <w:tmpl w:val="BB007E72"/>
    <w:lvl w:ilvl="0" w:tplc="58FE79A2">
      <w:start w:val="1"/>
      <w:numFmt w:val="decimal"/>
      <w:lvlText w:val="%1)"/>
      <w:lvlJc w:val="left"/>
      <w:pPr>
        <w:ind w:left="303" w:hanging="360"/>
      </w:pPr>
      <w:rPr>
        <w:rFonts w:hint="default"/>
      </w:rPr>
    </w:lvl>
    <w:lvl w:ilvl="1" w:tplc="C07A9852">
      <w:start w:val="1"/>
      <w:numFmt w:val="lowerLetter"/>
      <w:lvlText w:val="%2."/>
      <w:lvlJc w:val="left"/>
      <w:pPr>
        <w:ind w:left="1023" w:hanging="360"/>
      </w:pPr>
    </w:lvl>
    <w:lvl w:ilvl="2" w:tplc="16C255F8">
      <w:start w:val="1"/>
      <w:numFmt w:val="lowerRoman"/>
      <w:lvlText w:val="%3."/>
      <w:lvlJc w:val="right"/>
      <w:pPr>
        <w:ind w:left="1743" w:hanging="180"/>
      </w:pPr>
    </w:lvl>
    <w:lvl w:ilvl="3" w:tplc="84BCC078">
      <w:start w:val="1"/>
      <w:numFmt w:val="decimal"/>
      <w:lvlText w:val="%4."/>
      <w:lvlJc w:val="left"/>
      <w:pPr>
        <w:ind w:left="2463" w:hanging="360"/>
      </w:pPr>
    </w:lvl>
    <w:lvl w:ilvl="4" w:tplc="47C84D36">
      <w:start w:val="1"/>
      <w:numFmt w:val="lowerLetter"/>
      <w:lvlText w:val="%5."/>
      <w:lvlJc w:val="left"/>
      <w:pPr>
        <w:ind w:left="3183" w:hanging="360"/>
      </w:pPr>
    </w:lvl>
    <w:lvl w:ilvl="5" w:tplc="89504764">
      <w:start w:val="1"/>
      <w:numFmt w:val="lowerRoman"/>
      <w:lvlText w:val="%6."/>
      <w:lvlJc w:val="right"/>
      <w:pPr>
        <w:ind w:left="3903" w:hanging="180"/>
      </w:pPr>
    </w:lvl>
    <w:lvl w:ilvl="6" w:tplc="4FA03EEC">
      <w:start w:val="1"/>
      <w:numFmt w:val="decimal"/>
      <w:lvlText w:val="%7."/>
      <w:lvlJc w:val="left"/>
      <w:pPr>
        <w:ind w:left="4623" w:hanging="360"/>
      </w:pPr>
    </w:lvl>
    <w:lvl w:ilvl="7" w:tplc="51B62A56">
      <w:start w:val="1"/>
      <w:numFmt w:val="lowerLetter"/>
      <w:lvlText w:val="%8."/>
      <w:lvlJc w:val="left"/>
      <w:pPr>
        <w:ind w:left="5343" w:hanging="360"/>
      </w:pPr>
    </w:lvl>
    <w:lvl w:ilvl="8" w:tplc="A490AE8E">
      <w:start w:val="1"/>
      <w:numFmt w:val="lowerRoman"/>
      <w:lvlText w:val="%9."/>
      <w:lvlJc w:val="right"/>
      <w:pPr>
        <w:ind w:left="6063" w:hanging="180"/>
      </w:pPr>
    </w:lvl>
  </w:abstractNum>
  <w:abstractNum w:abstractNumId="7" w15:restartNumberingAfterBreak="0">
    <w:nsid w:val="1AB004C4"/>
    <w:multiLevelType w:val="hybridMultilevel"/>
    <w:tmpl w:val="2294DCC8"/>
    <w:lvl w:ilvl="0" w:tplc="94C27484">
      <w:start w:val="1"/>
      <w:numFmt w:val="decimal"/>
      <w:lvlText w:val="%1."/>
      <w:lvlJc w:val="left"/>
      <w:pPr>
        <w:ind w:left="720" w:hanging="360"/>
      </w:pPr>
      <w:rPr>
        <w:rFonts w:hint="default"/>
      </w:rPr>
    </w:lvl>
    <w:lvl w:ilvl="1" w:tplc="6F4AFE9E">
      <w:start w:val="1"/>
      <w:numFmt w:val="lowerLetter"/>
      <w:lvlText w:val="%2."/>
      <w:lvlJc w:val="left"/>
      <w:pPr>
        <w:ind w:left="1440" w:hanging="360"/>
      </w:pPr>
    </w:lvl>
    <w:lvl w:ilvl="2" w:tplc="BCBC0072">
      <w:start w:val="1"/>
      <w:numFmt w:val="lowerRoman"/>
      <w:lvlText w:val="%3."/>
      <w:lvlJc w:val="right"/>
      <w:pPr>
        <w:ind w:left="2160" w:hanging="180"/>
      </w:pPr>
    </w:lvl>
    <w:lvl w:ilvl="3" w:tplc="4E28BC8A">
      <w:start w:val="1"/>
      <w:numFmt w:val="decimal"/>
      <w:lvlText w:val="%4."/>
      <w:lvlJc w:val="left"/>
      <w:pPr>
        <w:ind w:left="2880" w:hanging="360"/>
      </w:pPr>
    </w:lvl>
    <w:lvl w:ilvl="4" w:tplc="8E7E0560">
      <w:start w:val="1"/>
      <w:numFmt w:val="lowerLetter"/>
      <w:lvlText w:val="%5."/>
      <w:lvlJc w:val="left"/>
      <w:pPr>
        <w:ind w:left="3600" w:hanging="360"/>
      </w:pPr>
    </w:lvl>
    <w:lvl w:ilvl="5" w:tplc="8796F8E6">
      <w:start w:val="1"/>
      <w:numFmt w:val="lowerRoman"/>
      <w:lvlText w:val="%6."/>
      <w:lvlJc w:val="right"/>
      <w:pPr>
        <w:ind w:left="4320" w:hanging="180"/>
      </w:pPr>
    </w:lvl>
    <w:lvl w:ilvl="6" w:tplc="2C30778E">
      <w:start w:val="1"/>
      <w:numFmt w:val="decimal"/>
      <w:lvlText w:val="%7."/>
      <w:lvlJc w:val="left"/>
      <w:pPr>
        <w:ind w:left="5040" w:hanging="360"/>
      </w:pPr>
    </w:lvl>
    <w:lvl w:ilvl="7" w:tplc="14C42934">
      <w:start w:val="1"/>
      <w:numFmt w:val="lowerLetter"/>
      <w:lvlText w:val="%8."/>
      <w:lvlJc w:val="left"/>
      <w:pPr>
        <w:ind w:left="5760" w:hanging="360"/>
      </w:pPr>
    </w:lvl>
    <w:lvl w:ilvl="8" w:tplc="01963308">
      <w:start w:val="1"/>
      <w:numFmt w:val="lowerRoman"/>
      <w:lvlText w:val="%9."/>
      <w:lvlJc w:val="right"/>
      <w:pPr>
        <w:ind w:left="6480" w:hanging="180"/>
      </w:pPr>
    </w:lvl>
  </w:abstractNum>
  <w:abstractNum w:abstractNumId="8" w15:restartNumberingAfterBreak="0">
    <w:nsid w:val="1BEC5922"/>
    <w:multiLevelType w:val="hybridMultilevel"/>
    <w:tmpl w:val="7C881062"/>
    <w:lvl w:ilvl="0" w:tplc="FBD4ABBA">
      <w:start w:val="1"/>
      <w:numFmt w:val="decimal"/>
      <w:lvlText w:val="%1)"/>
      <w:lvlJc w:val="left"/>
      <w:pPr>
        <w:ind w:left="720" w:hanging="360"/>
      </w:pPr>
      <w:rPr>
        <w:rFonts w:hint="default"/>
        <w:i/>
      </w:rPr>
    </w:lvl>
    <w:lvl w:ilvl="1" w:tplc="A1163B72">
      <w:start w:val="1"/>
      <w:numFmt w:val="lowerLetter"/>
      <w:lvlText w:val="%2."/>
      <w:lvlJc w:val="left"/>
      <w:pPr>
        <w:ind w:left="1440" w:hanging="360"/>
      </w:pPr>
    </w:lvl>
    <w:lvl w:ilvl="2" w:tplc="E9EE140E">
      <w:start w:val="1"/>
      <w:numFmt w:val="lowerRoman"/>
      <w:lvlText w:val="%3."/>
      <w:lvlJc w:val="right"/>
      <w:pPr>
        <w:ind w:left="2160" w:hanging="180"/>
      </w:pPr>
    </w:lvl>
    <w:lvl w:ilvl="3" w:tplc="9A3A44A4">
      <w:start w:val="1"/>
      <w:numFmt w:val="decimal"/>
      <w:lvlText w:val="%4."/>
      <w:lvlJc w:val="left"/>
      <w:pPr>
        <w:ind w:left="2880" w:hanging="360"/>
      </w:pPr>
    </w:lvl>
    <w:lvl w:ilvl="4" w:tplc="A9ACAAF8">
      <w:start w:val="1"/>
      <w:numFmt w:val="lowerLetter"/>
      <w:lvlText w:val="%5."/>
      <w:lvlJc w:val="left"/>
      <w:pPr>
        <w:ind w:left="3600" w:hanging="360"/>
      </w:pPr>
    </w:lvl>
    <w:lvl w:ilvl="5" w:tplc="7910F18C">
      <w:start w:val="1"/>
      <w:numFmt w:val="lowerRoman"/>
      <w:lvlText w:val="%6."/>
      <w:lvlJc w:val="right"/>
      <w:pPr>
        <w:ind w:left="4320" w:hanging="180"/>
      </w:pPr>
    </w:lvl>
    <w:lvl w:ilvl="6" w:tplc="1220B2BA">
      <w:start w:val="1"/>
      <w:numFmt w:val="decimal"/>
      <w:lvlText w:val="%7."/>
      <w:lvlJc w:val="left"/>
      <w:pPr>
        <w:ind w:left="5040" w:hanging="360"/>
      </w:pPr>
    </w:lvl>
    <w:lvl w:ilvl="7" w:tplc="265604DC">
      <w:start w:val="1"/>
      <w:numFmt w:val="lowerLetter"/>
      <w:lvlText w:val="%8."/>
      <w:lvlJc w:val="left"/>
      <w:pPr>
        <w:ind w:left="5760" w:hanging="360"/>
      </w:pPr>
    </w:lvl>
    <w:lvl w:ilvl="8" w:tplc="C9DEC544">
      <w:start w:val="1"/>
      <w:numFmt w:val="lowerRoman"/>
      <w:lvlText w:val="%9."/>
      <w:lvlJc w:val="right"/>
      <w:pPr>
        <w:ind w:left="6480" w:hanging="180"/>
      </w:pPr>
    </w:lvl>
  </w:abstractNum>
  <w:abstractNum w:abstractNumId="9" w15:restartNumberingAfterBreak="0">
    <w:nsid w:val="1C384416"/>
    <w:multiLevelType w:val="hybridMultilevel"/>
    <w:tmpl w:val="7B3E7F76"/>
    <w:lvl w:ilvl="0" w:tplc="4F6A09B6">
      <w:start w:val="1"/>
      <w:numFmt w:val="decimal"/>
      <w:lvlText w:val="%1)"/>
      <w:lvlJc w:val="left"/>
      <w:pPr>
        <w:ind w:left="720" w:hanging="360"/>
      </w:pPr>
      <w:rPr>
        <w:rFonts w:hint="default"/>
      </w:rPr>
    </w:lvl>
    <w:lvl w:ilvl="1" w:tplc="DD1C2814">
      <w:start w:val="1"/>
      <w:numFmt w:val="lowerLetter"/>
      <w:lvlText w:val="%2."/>
      <w:lvlJc w:val="left"/>
      <w:pPr>
        <w:ind w:left="1440" w:hanging="360"/>
      </w:pPr>
    </w:lvl>
    <w:lvl w:ilvl="2" w:tplc="D1762E0C">
      <w:start w:val="1"/>
      <w:numFmt w:val="lowerRoman"/>
      <w:lvlText w:val="%3."/>
      <w:lvlJc w:val="right"/>
      <w:pPr>
        <w:ind w:left="2160" w:hanging="180"/>
      </w:pPr>
    </w:lvl>
    <w:lvl w:ilvl="3" w:tplc="0798B868">
      <w:start w:val="1"/>
      <w:numFmt w:val="decimal"/>
      <w:lvlText w:val="%4."/>
      <w:lvlJc w:val="left"/>
      <w:pPr>
        <w:ind w:left="2880" w:hanging="360"/>
      </w:pPr>
    </w:lvl>
    <w:lvl w:ilvl="4" w:tplc="112AEA10">
      <w:start w:val="1"/>
      <w:numFmt w:val="lowerLetter"/>
      <w:lvlText w:val="%5."/>
      <w:lvlJc w:val="left"/>
      <w:pPr>
        <w:ind w:left="3600" w:hanging="360"/>
      </w:pPr>
    </w:lvl>
    <w:lvl w:ilvl="5" w:tplc="01706A94">
      <w:start w:val="1"/>
      <w:numFmt w:val="lowerRoman"/>
      <w:lvlText w:val="%6."/>
      <w:lvlJc w:val="right"/>
      <w:pPr>
        <w:ind w:left="4320" w:hanging="180"/>
      </w:pPr>
    </w:lvl>
    <w:lvl w:ilvl="6" w:tplc="253E0EA0">
      <w:start w:val="1"/>
      <w:numFmt w:val="decimal"/>
      <w:lvlText w:val="%7."/>
      <w:lvlJc w:val="left"/>
      <w:pPr>
        <w:ind w:left="5040" w:hanging="360"/>
      </w:pPr>
    </w:lvl>
    <w:lvl w:ilvl="7" w:tplc="87ECDC6C">
      <w:start w:val="1"/>
      <w:numFmt w:val="lowerLetter"/>
      <w:lvlText w:val="%8."/>
      <w:lvlJc w:val="left"/>
      <w:pPr>
        <w:ind w:left="5760" w:hanging="360"/>
      </w:pPr>
    </w:lvl>
    <w:lvl w:ilvl="8" w:tplc="B2C835C2">
      <w:start w:val="1"/>
      <w:numFmt w:val="lowerRoman"/>
      <w:lvlText w:val="%9."/>
      <w:lvlJc w:val="right"/>
      <w:pPr>
        <w:ind w:left="6480" w:hanging="180"/>
      </w:pPr>
    </w:lvl>
  </w:abstractNum>
  <w:abstractNum w:abstractNumId="10" w15:restartNumberingAfterBreak="0">
    <w:nsid w:val="1D2A1771"/>
    <w:multiLevelType w:val="hybridMultilevel"/>
    <w:tmpl w:val="15C225FA"/>
    <w:lvl w:ilvl="0" w:tplc="46767BB6">
      <w:start w:val="1"/>
      <w:numFmt w:val="bullet"/>
      <w:lvlText w:val=""/>
      <w:lvlJc w:val="left"/>
      <w:pPr>
        <w:ind w:left="303" w:hanging="360"/>
      </w:pPr>
      <w:rPr>
        <w:rFonts w:ascii="Symbol" w:hAnsi="Symbol" w:hint="default"/>
      </w:rPr>
    </w:lvl>
    <w:lvl w:ilvl="1" w:tplc="5BAC41D8">
      <w:start w:val="1"/>
      <w:numFmt w:val="lowerLetter"/>
      <w:lvlText w:val="%2."/>
      <w:lvlJc w:val="left"/>
      <w:pPr>
        <w:ind w:left="1023" w:hanging="360"/>
      </w:pPr>
    </w:lvl>
    <w:lvl w:ilvl="2" w:tplc="630050A6">
      <w:start w:val="1"/>
      <w:numFmt w:val="lowerRoman"/>
      <w:lvlText w:val="%3."/>
      <w:lvlJc w:val="right"/>
      <w:pPr>
        <w:ind w:left="1743" w:hanging="180"/>
      </w:pPr>
    </w:lvl>
    <w:lvl w:ilvl="3" w:tplc="782A78DC">
      <w:start w:val="1"/>
      <w:numFmt w:val="decimal"/>
      <w:lvlText w:val="%4."/>
      <w:lvlJc w:val="left"/>
      <w:pPr>
        <w:ind w:left="2463" w:hanging="360"/>
      </w:pPr>
    </w:lvl>
    <w:lvl w:ilvl="4" w:tplc="29A4C616">
      <w:start w:val="1"/>
      <w:numFmt w:val="lowerLetter"/>
      <w:lvlText w:val="%5."/>
      <w:lvlJc w:val="left"/>
      <w:pPr>
        <w:ind w:left="3183" w:hanging="360"/>
      </w:pPr>
    </w:lvl>
    <w:lvl w:ilvl="5" w:tplc="C0422512">
      <w:start w:val="1"/>
      <w:numFmt w:val="lowerRoman"/>
      <w:lvlText w:val="%6."/>
      <w:lvlJc w:val="right"/>
      <w:pPr>
        <w:ind w:left="3903" w:hanging="180"/>
      </w:pPr>
    </w:lvl>
    <w:lvl w:ilvl="6" w:tplc="757A583A">
      <w:start w:val="1"/>
      <w:numFmt w:val="decimal"/>
      <w:lvlText w:val="%7."/>
      <w:lvlJc w:val="left"/>
      <w:pPr>
        <w:ind w:left="4623" w:hanging="360"/>
      </w:pPr>
    </w:lvl>
    <w:lvl w:ilvl="7" w:tplc="06FAE0F4">
      <w:start w:val="1"/>
      <w:numFmt w:val="lowerLetter"/>
      <w:lvlText w:val="%8."/>
      <w:lvlJc w:val="left"/>
      <w:pPr>
        <w:ind w:left="5343" w:hanging="360"/>
      </w:pPr>
    </w:lvl>
    <w:lvl w:ilvl="8" w:tplc="6C3E0F8E">
      <w:start w:val="1"/>
      <w:numFmt w:val="lowerRoman"/>
      <w:lvlText w:val="%9."/>
      <w:lvlJc w:val="right"/>
      <w:pPr>
        <w:ind w:left="6063" w:hanging="180"/>
      </w:pPr>
    </w:lvl>
  </w:abstractNum>
  <w:abstractNum w:abstractNumId="11" w15:restartNumberingAfterBreak="0">
    <w:nsid w:val="26041B80"/>
    <w:multiLevelType w:val="hybridMultilevel"/>
    <w:tmpl w:val="59F8E8EE"/>
    <w:lvl w:ilvl="0" w:tplc="9CFA9872">
      <w:start w:val="1"/>
      <w:numFmt w:val="decimal"/>
      <w:lvlText w:val="%1)"/>
      <w:lvlJc w:val="left"/>
      <w:pPr>
        <w:ind w:left="720" w:hanging="360"/>
      </w:pPr>
      <w:rPr>
        <w:rFonts w:hint="default"/>
      </w:rPr>
    </w:lvl>
    <w:lvl w:ilvl="1" w:tplc="B3AEC06C">
      <w:start w:val="1"/>
      <w:numFmt w:val="lowerLetter"/>
      <w:lvlText w:val="%2."/>
      <w:lvlJc w:val="left"/>
      <w:pPr>
        <w:ind w:left="1440" w:hanging="360"/>
      </w:pPr>
    </w:lvl>
    <w:lvl w:ilvl="2" w:tplc="6E948E38">
      <w:start w:val="1"/>
      <w:numFmt w:val="lowerRoman"/>
      <w:lvlText w:val="%3."/>
      <w:lvlJc w:val="right"/>
      <w:pPr>
        <w:ind w:left="2160" w:hanging="180"/>
      </w:pPr>
    </w:lvl>
    <w:lvl w:ilvl="3" w:tplc="5EC8AEF6">
      <w:start w:val="1"/>
      <w:numFmt w:val="decimal"/>
      <w:lvlText w:val="%4."/>
      <w:lvlJc w:val="left"/>
      <w:pPr>
        <w:ind w:left="2880" w:hanging="360"/>
      </w:pPr>
    </w:lvl>
    <w:lvl w:ilvl="4" w:tplc="892CE688">
      <w:start w:val="1"/>
      <w:numFmt w:val="lowerLetter"/>
      <w:lvlText w:val="%5."/>
      <w:lvlJc w:val="left"/>
      <w:pPr>
        <w:ind w:left="3600" w:hanging="360"/>
      </w:pPr>
    </w:lvl>
    <w:lvl w:ilvl="5" w:tplc="B308C256">
      <w:start w:val="1"/>
      <w:numFmt w:val="lowerRoman"/>
      <w:lvlText w:val="%6."/>
      <w:lvlJc w:val="right"/>
      <w:pPr>
        <w:ind w:left="4320" w:hanging="180"/>
      </w:pPr>
    </w:lvl>
    <w:lvl w:ilvl="6" w:tplc="DE9ECD12">
      <w:start w:val="1"/>
      <w:numFmt w:val="decimal"/>
      <w:lvlText w:val="%7."/>
      <w:lvlJc w:val="left"/>
      <w:pPr>
        <w:ind w:left="5040" w:hanging="360"/>
      </w:pPr>
    </w:lvl>
    <w:lvl w:ilvl="7" w:tplc="C1C0911A">
      <w:start w:val="1"/>
      <w:numFmt w:val="lowerLetter"/>
      <w:lvlText w:val="%8."/>
      <w:lvlJc w:val="left"/>
      <w:pPr>
        <w:ind w:left="5760" w:hanging="360"/>
      </w:pPr>
    </w:lvl>
    <w:lvl w:ilvl="8" w:tplc="38CEB53E">
      <w:start w:val="1"/>
      <w:numFmt w:val="lowerRoman"/>
      <w:lvlText w:val="%9."/>
      <w:lvlJc w:val="right"/>
      <w:pPr>
        <w:ind w:left="6480" w:hanging="180"/>
      </w:pPr>
    </w:lvl>
  </w:abstractNum>
  <w:abstractNum w:abstractNumId="12" w15:restartNumberingAfterBreak="0">
    <w:nsid w:val="26F1346F"/>
    <w:multiLevelType w:val="hybridMultilevel"/>
    <w:tmpl w:val="90CC6ED4"/>
    <w:lvl w:ilvl="0" w:tplc="1542F994">
      <w:start w:val="1"/>
      <w:numFmt w:val="decimal"/>
      <w:lvlText w:val="%1)"/>
      <w:lvlJc w:val="left"/>
      <w:pPr>
        <w:ind w:left="720" w:hanging="360"/>
      </w:pPr>
      <w:rPr>
        <w:rFonts w:hint="default"/>
      </w:rPr>
    </w:lvl>
    <w:lvl w:ilvl="1" w:tplc="25C69008">
      <w:start w:val="1"/>
      <w:numFmt w:val="lowerLetter"/>
      <w:lvlText w:val="%2."/>
      <w:lvlJc w:val="left"/>
      <w:pPr>
        <w:ind w:left="1440" w:hanging="360"/>
      </w:pPr>
    </w:lvl>
    <w:lvl w:ilvl="2" w:tplc="2F60EF60">
      <w:start w:val="1"/>
      <w:numFmt w:val="lowerRoman"/>
      <w:lvlText w:val="%3."/>
      <w:lvlJc w:val="right"/>
      <w:pPr>
        <w:ind w:left="2160" w:hanging="180"/>
      </w:pPr>
    </w:lvl>
    <w:lvl w:ilvl="3" w:tplc="EBD2996A">
      <w:start w:val="1"/>
      <w:numFmt w:val="decimal"/>
      <w:lvlText w:val="%4."/>
      <w:lvlJc w:val="left"/>
      <w:pPr>
        <w:ind w:left="2880" w:hanging="360"/>
      </w:pPr>
    </w:lvl>
    <w:lvl w:ilvl="4" w:tplc="05E0C788">
      <w:start w:val="1"/>
      <w:numFmt w:val="lowerLetter"/>
      <w:lvlText w:val="%5."/>
      <w:lvlJc w:val="left"/>
      <w:pPr>
        <w:ind w:left="3600" w:hanging="360"/>
      </w:pPr>
    </w:lvl>
    <w:lvl w:ilvl="5" w:tplc="69765926">
      <w:start w:val="1"/>
      <w:numFmt w:val="lowerRoman"/>
      <w:lvlText w:val="%6."/>
      <w:lvlJc w:val="right"/>
      <w:pPr>
        <w:ind w:left="4320" w:hanging="180"/>
      </w:pPr>
    </w:lvl>
    <w:lvl w:ilvl="6" w:tplc="A2D07D78">
      <w:start w:val="1"/>
      <w:numFmt w:val="decimal"/>
      <w:lvlText w:val="%7."/>
      <w:lvlJc w:val="left"/>
      <w:pPr>
        <w:ind w:left="5040" w:hanging="360"/>
      </w:pPr>
    </w:lvl>
    <w:lvl w:ilvl="7" w:tplc="04267D0C">
      <w:start w:val="1"/>
      <w:numFmt w:val="lowerLetter"/>
      <w:lvlText w:val="%8."/>
      <w:lvlJc w:val="left"/>
      <w:pPr>
        <w:ind w:left="5760" w:hanging="360"/>
      </w:pPr>
    </w:lvl>
    <w:lvl w:ilvl="8" w:tplc="CBECDAAC">
      <w:start w:val="1"/>
      <w:numFmt w:val="lowerRoman"/>
      <w:lvlText w:val="%9."/>
      <w:lvlJc w:val="right"/>
      <w:pPr>
        <w:ind w:left="6480" w:hanging="180"/>
      </w:pPr>
    </w:lvl>
  </w:abstractNum>
  <w:abstractNum w:abstractNumId="13" w15:restartNumberingAfterBreak="0">
    <w:nsid w:val="274F33B7"/>
    <w:multiLevelType w:val="multilevel"/>
    <w:tmpl w:val="F7561FA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4" w15:restartNumberingAfterBreak="0">
    <w:nsid w:val="2D1B2CD0"/>
    <w:multiLevelType w:val="hybridMultilevel"/>
    <w:tmpl w:val="E520ABA8"/>
    <w:lvl w:ilvl="0" w:tplc="E5DA7712">
      <w:start w:val="1"/>
      <w:numFmt w:val="decimal"/>
      <w:lvlText w:val="%1)"/>
      <w:lvlJc w:val="left"/>
      <w:pPr>
        <w:ind w:left="720" w:hanging="360"/>
      </w:pPr>
      <w:rPr>
        <w:rFonts w:hint="default"/>
      </w:rPr>
    </w:lvl>
    <w:lvl w:ilvl="1" w:tplc="82E4E644">
      <w:start w:val="1"/>
      <w:numFmt w:val="lowerLetter"/>
      <w:lvlText w:val="%2."/>
      <w:lvlJc w:val="left"/>
      <w:pPr>
        <w:ind w:left="1440" w:hanging="360"/>
      </w:pPr>
    </w:lvl>
    <w:lvl w:ilvl="2" w:tplc="6E42484C">
      <w:start w:val="1"/>
      <w:numFmt w:val="lowerRoman"/>
      <w:lvlText w:val="%3."/>
      <w:lvlJc w:val="right"/>
      <w:pPr>
        <w:ind w:left="2160" w:hanging="180"/>
      </w:pPr>
    </w:lvl>
    <w:lvl w:ilvl="3" w:tplc="FD2E64AE">
      <w:start w:val="1"/>
      <w:numFmt w:val="decimal"/>
      <w:lvlText w:val="%4."/>
      <w:lvlJc w:val="left"/>
      <w:pPr>
        <w:ind w:left="2880" w:hanging="360"/>
      </w:pPr>
    </w:lvl>
    <w:lvl w:ilvl="4" w:tplc="EC82CA94">
      <w:start w:val="1"/>
      <w:numFmt w:val="lowerLetter"/>
      <w:lvlText w:val="%5."/>
      <w:lvlJc w:val="left"/>
      <w:pPr>
        <w:ind w:left="3600" w:hanging="360"/>
      </w:pPr>
    </w:lvl>
    <w:lvl w:ilvl="5" w:tplc="40A8C930">
      <w:start w:val="1"/>
      <w:numFmt w:val="lowerRoman"/>
      <w:lvlText w:val="%6."/>
      <w:lvlJc w:val="right"/>
      <w:pPr>
        <w:ind w:left="4320" w:hanging="180"/>
      </w:pPr>
    </w:lvl>
    <w:lvl w:ilvl="6" w:tplc="CF5E0102">
      <w:start w:val="1"/>
      <w:numFmt w:val="decimal"/>
      <w:lvlText w:val="%7."/>
      <w:lvlJc w:val="left"/>
      <w:pPr>
        <w:ind w:left="5040" w:hanging="360"/>
      </w:pPr>
    </w:lvl>
    <w:lvl w:ilvl="7" w:tplc="0E18292A">
      <w:start w:val="1"/>
      <w:numFmt w:val="lowerLetter"/>
      <w:lvlText w:val="%8."/>
      <w:lvlJc w:val="left"/>
      <w:pPr>
        <w:ind w:left="5760" w:hanging="360"/>
      </w:pPr>
    </w:lvl>
    <w:lvl w:ilvl="8" w:tplc="781683BA">
      <w:start w:val="1"/>
      <w:numFmt w:val="lowerRoman"/>
      <w:lvlText w:val="%9."/>
      <w:lvlJc w:val="right"/>
      <w:pPr>
        <w:ind w:left="6480" w:hanging="180"/>
      </w:pPr>
    </w:lvl>
  </w:abstractNum>
  <w:abstractNum w:abstractNumId="15" w15:restartNumberingAfterBreak="0">
    <w:nsid w:val="344D1F80"/>
    <w:multiLevelType w:val="multilevel"/>
    <w:tmpl w:val="586EE84A"/>
    <w:styleLink w:val="WW8Num187"/>
    <w:lvl w:ilvl="0">
      <w:start w:val="1"/>
      <w:numFmt w:val="decimal"/>
      <w:lvlText w:val="%1."/>
      <w:lvlJc w:val="left"/>
      <w:pPr>
        <w:ind w:left="720" w:hanging="360"/>
      </w:pPr>
      <w:rPr>
        <w:rFonts w:cs="Times New Roman"/>
      </w:rPr>
    </w:lvl>
    <w:lvl w:ilvl="1">
      <w:start w:val="1"/>
      <w:numFmt w:val="lowerLetter"/>
      <w:lvlText w:val="%1.%2."/>
      <w:lvlJc w:val="left"/>
      <w:pPr>
        <w:ind w:left="1440" w:hanging="360"/>
      </w:pPr>
      <w:rPr>
        <w:rFonts w:cs="Times New Roman"/>
      </w:rPr>
    </w:lvl>
    <w:lvl w:ilvl="2">
      <w:start w:val="1"/>
      <w:numFmt w:val="lowerRoman"/>
      <w:lvlText w:val="%1.%2.%3."/>
      <w:lvlJc w:val="right"/>
      <w:pPr>
        <w:ind w:left="2160" w:hanging="180"/>
      </w:pPr>
      <w:rPr>
        <w:rFonts w:cs="Times New Roman"/>
      </w:rPr>
    </w:lvl>
    <w:lvl w:ilvl="3">
      <w:start w:val="1"/>
      <w:numFmt w:val="decimal"/>
      <w:lvlText w:val="%1.%2.%3.%4."/>
      <w:lvlJc w:val="left"/>
      <w:pPr>
        <w:ind w:left="2880" w:hanging="360"/>
      </w:pPr>
      <w:rPr>
        <w:rFonts w:cs="Times New Roman"/>
      </w:rPr>
    </w:lvl>
    <w:lvl w:ilvl="4">
      <w:start w:val="1"/>
      <w:numFmt w:val="lowerLetter"/>
      <w:lvlText w:val="%1.%2.%3.%4.%5."/>
      <w:lvlJc w:val="left"/>
      <w:pPr>
        <w:ind w:left="3600" w:hanging="360"/>
      </w:pPr>
      <w:rPr>
        <w:rFonts w:cs="Times New Roman"/>
      </w:rPr>
    </w:lvl>
    <w:lvl w:ilvl="5">
      <w:start w:val="1"/>
      <w:numFmt w:val="lowerRoman"/>
      <w:lvlText w:val="%1.%2.%3.%4.%5.%6."/>
      <w:lvlJc w:val="right"/>
      <w:pPr>
        <w:ind w:left="4320" w:hanging="180"/>
      </w:pPr>
      <w:rPr>
        <w:rFonts w:cs="Times New Roman"/>
      </w:rPr>
    </w:lvl>
    <w:lvl w:ilvl="6">
      <w:start w:val="1"/>
      <w:numFmt w:val="decimal"/>
      <w:lvlText w:val="%1.%2.%3.%4.%5.%6.%7."/>
      <w:lvlJc w:val="left"/>
      <w:pPr>
        <w:ind w:left="5040" w:hanging="360"/>
      </w:pPr>
      <w:rPr>
        <w:rFonts w:cs="Times New Roman"/>
      </w:rPr>
    </w:lvl>
    <w:lvl w:ilvl="7">
      <w:start w:val="1"/>
      <w:numFmt w:val="lowerLetter"/>
      <w:lvlText w:val="%1.%2.%3.%4.%5.%6.%7.%8."/>
      <w:lvlJc w:val="left"/>
      <w:pPr>
        <w:ind w:left="5760" w:hanging="360"/>
      </w:pPr>
      <w:rPr>
        <w:rFonts w:cs="Times New Roman"/>
      </w:rPr>
    </w:lvl>
    <w:lvl w:ilvl="8">
      <w:start w:val="1"/>
      <w:numFmt w:val="lowerRoman"/>
      <w:lvlText w:val="%1.%2.%3.%4.%5.%6.%7.%8.%9."/>
      <w:lvlJc w:val="right"/>
      <w:pPr>
        <w:ind w:left="6480" w:hanging="180"/>
      </w:pPr>
      <w:rPr>
        <w:rFonts w:cs="Times New Roman"/>
      </w:rPr>
    </w:lvl>
  </w:abstractNum>
  <w:abstractNum w:abstractNumId="16" w15:restartNumberingAfterBreak="0">
    <w:nsid w:val="36145FDF"/>
    <w:multiLevelType w:val="hybridMultilevel"/>
    <w:tmpl w:val="5C48C3CA"/>
    <w:lvl w:ilvl="0" w:tplc="B216685E">
      <w:start w:val="1"/>
      <w:numFmt w:val="decimal"/>
      <w:lvlText w:val="%1)"/>
      <w:lvlJc w:val="left"/>
      <w:pPr>
        <w:ind w:left="720" w:hanging="360"/>
      </w:pPr>
      <w:rPr>
        <w:rFonts w:ascii="TimesNewRoman,Italic" w:hAnsi="TimesNewRoman,Italic" w:hint="default"/>
      </w:rPr>
    </w:lvl>
    <w:lvl w:ilvl="1" w:tplc="4DF62A10">
      <w:start w:val="1"/>
      <w:numFmt w:val="lowerLetter"/>
      <w:lvlText w:val="%2."/>
      <w:lvlJc w:val="left"/>
      <w:pPr>
        <w:ind w:left="1440" w:hanging="360"/>
      </w:pPr>
    </w:lvl>
    <w:lvl w:ilvl="2" w:tplc="F29A7D18">
      <w:start w:val="1"/>
      <w:numFmt w:val="lowerRoman"/>
      <w:lvlText w:val="%3."/>
      <w:lvlJc w:val="right"/>
      <w:pPr>
        <w:ind w:left="2160" w:hanging="180"/>
      </w:pPr>
    </w:lvl>
    <w:lvl w:ilvl="3" w:tplc="60C86F7A">
      <w:start w:val="1"/>
      <w:numFmt w:val="decimal"/>
      <w:lvlText w:val="%4."/>
      <w:lvlJc w:val="left"/>
      <w:pPr>
        <w:ind w:left="2880" w:hanging="360"/>
      </w:pPr>
    </w:lvl>
    <w:lvl w:ilvl="4" w:tplc="FB1E7BBA">
      <w:start w:val="1"/>
      <w:numFmt w:val="lowerLetter"/>
      <w:lvlText w:val="%5."/>
      <w:lvlJc w:val="left"/>
      <w:pPr>
        <w:ind w:left="3600" w:hanging="360"/>
      </w:pPr>
    </w:lvl>
    <w:lvl w:ilvl="5" w:tplc="03040F3E">
      <w:start w:val="1"/>
      <w:numFmt w:val="lowerRoman"/>
      <w:lvlText w:val="%6."/>
      <w:lvlJc w:val="right"/>
      <w:pPr>
        <w:ind w:left="4320" w:hanging="180"/>
      </w:pPr>
    </w:lvl>
    <w:lvl w:ilvl="6" w:tplc="072EE446">
      <w:start w:val="1"/>
      <w:numFmt w:val="decimal"/>
      <w:lvlText w:val="%7."/>
      <w:lvlJc w:val="left"/>
      <w:pPr>
        <w:ind w:left="5040" w:hanging="360"/>
      </w:pPr>
    </w:lvl>
    <w:lvl w:ilvl="7" w:tplc="14684D28">
      <w:start w:val="1"/>
      <w:numFmt w:val="lowerLetter"/>
      <w:lvlText w:val="%8."/>
      <w:lvlJc w:val="left"/>
      <w:pPr>
        <w:ind w:left="5760" w:hanging="360"/>
      </w:pPr>
    </w:lvl>
    <w:lvl w:ilvl="8" w:tplc="5F7C8876">
      <w:start w:val="1"/>
      <w:numFmt w:val="lowerRoman"/>
      <w:lvlText w:val="%9."/>
      <w:lvlJc w:val="right"/>
      <w:pPr>
        <w:ind w:left="6480" w:hanging="180"/>
      </w:pPr>
    </w:lvl>
  </w:abstractNum>
  <w:abstractNum w:abstractNumId="17" w15:restartNumberingAfterBreak="0">
    <w:nsid w:val="375321AF"/>
    <w:multiLevelType w:val="hybridMultilevel"/>
    <w:tmpl w:val="FEB62FCA"/>
    <w:lvl w:ilvl="0" w:tplc="CB88AF26">
      <w:start w:val="1"/>
      <w:numFmt w:val="decimal"/>
      <w:lvlText w:val="%1)"/>
      <w:lvlJc w:val="left"/>
      <w:pPr>
        <w:ind w:left="720" w:hanging="360"/>
      </w:pPr>
      <w:rPr>
        <w:rFonts w:hint="default"/>
      </w:rPr>
    </w:lvl>
    <w:lvl w:ilvl="1" w:tplc="D64CCDC6">
      <w:start w:val="1"/>
      <w:numFmt w:val="lowerLetter"/>
      <w:lvlText w:val="%2."/>
      <w:lvlJc w:val="left"/>
      <w:pPr>
        <w:ind w:left="1440" w:hanging="360"/>
      </w:pPr>
    </w:lvl>
    <w:lvl w:ilvl="2" w:tplc="CF26984A">
      <w:start w:val="1"/>
      <w:numFmt w:val="lowerRoman"/>
      <w:lvlText w:val="%3."/>
      <w:lvlJc w:val="right"/>
      <w:pPr>
        <w:ind w:left="2160" w:hanging="180"/>
      </w:pPr>
    </w:lvl>
    <w:lvl w:ilvl="3" w:tplc="EA8A55D0">
      <w:start w:val="1"/>
      <w:numFmt w:val="decimal"/>
      <w:lvlText w:val="%4."/>
      <w:lvlJc w:val="left"/>
      <w:pPr>
        <w:ind w:left="2880" w:hanging="360"/>
      </w:pPr>
    </w:lvl>
    <w:lvl w:ilvl="4" w:tplc="73BC86E6">
      <w:start w:val="1"/>
      <w:numFmt w:val="lowerLetter"/>
      <w:lvlText w:val="%5."/>
      <w:lvlJc w:val="left"/>
      <w:pPr>
        <w:ind w:left="3600" w:hanging="360"/>
      </w:pPr>
    </w:lvl>
    <w:lvl w:ilvl="5" w:tplc="AAE48252">
      <w:start w:val="1"/>
      <w:numFmt w:val="lowerRoman"/>
      <w:lvlText w:val="%6."/>
      <w:lvlJc w:val="right"/>
      <w:pPr>
        <w:ind w:left="4320" w:hanging="180"/>
      </w:pPr>
    </w:lvl>
    <w:lvl w:ilvl="6" w:tplc="ED78DE58">
      <w:start w:val="1"/>
      <w:numFmt w:val="decimal"/>
      <w:lvlText w:val="%7."/>
      <w:lvlJc w:val="left"/>
      <w:pPr>
        <w:ind w:left="5040" w:hanging="360"/>
      </w:pPr>
    </w:lvl>
    <w:lvl w:ilvl="7" w:tplc="6D860720">
      <w:start w:val="1"/>
      <w:numFmt w:val="lowerLetter"/>
      <w:lvlText w:val="%8."/>
      <w:lvlJc w:val="left"/>
      <w:pPr>
        <w:ind w:left="5760" w:hanging="360"/>
      </w:pPr>
    </w:lvl>
    <w:lvl w:ilvl="8" w:tplc="A0182A38">
      <w:start w:val="1"/>
      <w:numFmt w:val="lowerRoman"/>
      <w:lvlText w:val="%9."/>
      <w:lvlJc w:val="right"/>
      <w:pPr>
        <w:ind w:left="6480" w:hanging="180"/>
      </w:pPr>
    </w:lvl>
  </w:abstractNum>
  <w:abstractNum w:abstractNumId="18" w15:restartNumberingAfterBreak="0">
    <w:nsid w:val="3BEA36A1"/>
    <w:multiLevelType w:val="hybridMultilevel"/>
    <w:tmpl w:val="FFE0FEEE"/>
    <w:lvl w:ilvl="0" w:tplc="BF2A6628">
      <w:start w:val="1"/>
      <w:numFmt w:val="decimal"/>
      <w:lvlText w:val="%1)"/>
      <w:lvlJc w:val="left"/>
      <w:pPr>
        <w:ind w:left="303" w:hanging="360"/>
      </w:pPr>
      <w:rPr>
        <w:rFonts w:hint="default"/>
      </w:rPr>
    </w:lvl>
    <w:lvl w:ilvl="1" w:tplc="820ED5E4">
      <w:start w:val="1"/>
      <w:numFmt w:val="lowerLetter"/>
      <w:lvlText w:val="%2."/>
      <w:lvlJc w:val="left"/>
      <w:pPr>
        <w:ind w:left="1023" w:hanging="360"/>
      </w:pPr>
    </w:lvl>
    <w:lvl w:ilvl="2" w:tplc="2BFA7E30">
      <w:start w:val="1"/>
      <w:numFmt w:val="lowerRoman"/>
      <w:lvlText w:val="%3."/>
      <w:lvlJc w:val="right"/>
      <w:pPr>
        <w:ind w:left="1743" w:hanging="180"/>
      </w:pPr>
    </w:lvl>
    <w:lvl w:ilvl="3" w:tplc="62FAAF02">
      <w:start w:val="1"/>
      <w:numFmt w:val="decimal"/>
      <w:lvlText w:val="%4."/>
      <w:lvlJc w:val="left"/>
      <w:pPr>
        <w:ind w:left="2463" w:hanging="360"/>
      </w:pPr>
    </w:lvl>
    <w:lvl w:ilvl="4" w:tplc="6952F55C">
      <w:start w:val="1"/>
      <w:numFmt w:val="lowerLetter"/>
      <w:lvlText w:val="%5."/>
      <w:lvlJc w:val="left"/>
      <w:pPr>
        <w:ind w:left="3183" w:hanging="360"/>
      </w:pPr>
    </w:lvl>
    <w:lvl w:ilvl="5" w:tplc="70F60346">
      <w:start w:val="1"/>
      <w:numFmt w:val="lowerRoman"/>
      <w:lvlText w:val="%6."/>
      <w:lvlJc w:val="right"/>
      <w:pPr>
        <w:ind w:left="3903" w:hanging="180"/>
      </w:pPr>
    </w:lvl>
    <w:lvl w:ilvl="6" w:tplc="06424D1A">
      <w:start w:val="1"/>
      <w:numFmt w:val="decimal"/>
      <w:lvlText w:val="%7."/>
      <w:lvlJc w:val="left"/>
      <w:pPr>
        <w:ind w:left="4623" w:hanging="360"/>
      </w:pPr>
    </w:lvl>
    <w:lvl w:ilvl="7" w:tplc="58DEC3BE">
      <w:start w:val="1"/>
      <w:numFmt w:val="lowerLetter"/>
      <w:lvlText w:val="%8."/>
      <w:lvlJc w:val="left"/>
      <w:pPr>
        <w:ind w:left="5343" w:hanging="360"/>
      </w:pPr>
    </w:lvl>
    <w:lvl w:ilvl="8" w:tplc="FDC0554E">
      <w:start w:val="1"/>
      <w:numFmt w:val="lowerRoman"/>
      <w:lvlText w:val="%9."/>
      <w:lvlJc w:val="right"/>
      <w:pPr>
        <w:ind w:left="6063" w:hanging="180"/>
      </w:pPr>
    </w:lvl>
  </w:abstractNum>
  <w:abstractNum w:abstractNumId="19" w15:restartNumberingAfterBreak="0">
    <w:nsid w:val="3D442598"/>
    <w:multiLevelType w:val="hybridMultilevel"/>
    <w:tmpl w:val="E69C9240"/>
    <w:lvl w:ilvl="0" w:tplc="11D81224">
      <w:start w:val="1"/>
      <w:numFmt w:val="decimal"/>
      <w:lvlText w:val="%1."/>
      <w:lvlJc w:val="left"/>
      <w:pPr>
        <w:ind w:left="1080" w:hanging="360"/>
      </w:pPr>
      <w:rPr>
        <w:i w:val="0"/>
      </w:rPr>
    </w:lvl>
    <w:lvl w:ilvl="1" w:tplc="3A2872D6">
      <w:start w:val="1"/>
      <w:numFmt w:val="lowerLetter"/>
      <w:lvlText w:val="%2."/>
      <w:lvlJc w:val="left"/>
      <w:pPr>
        <w:ind w:left="1800" w:hanging="360"/>
      </w:pPr>
    </w:lvl>
    <w:lvl w:ilvl="2" w:tplc="040219F6">
      <w:start w:val="1"/>
      <w:numFmt w:val="lowerRoman"/>
      <w:lvlText w:val="%3."/>
      <w:lvlJc w:val="right"/>
      <w:pPr>
        <w:ind w:left="2520" w:hanging="180"/>
      </w:pPr>
    </w:lvl>
    <w:lvl w:ilvl="3" w:tplc="777678F2">
      <w:start w:val="1"/>
      <w:numFmt w:val="decimal"/>
      <w:lvlText w:val="%4."/>
      <w:lvlJc w:val="left"/>
      <w:pPr>
        <w:ind w:left="3240" w:hanging="360"/>
      </w:pPr>
    </w:lvl>
    <w:lvl w:ilvl="4" w:tplc="7E5E5B88">
      <w:start w:val="1"/>
      <w:numFmt w:val="lowerLetter"/>
      <w:lvlText w:val="%5."/>
      <w:lvlJc w:val="left"/>
      <w:pPr>
        <w:ind w:left="3960" w:hanging="360"/>
      </w:pPr>
    </w:lvl>
    <w:lvl w:ilvl="5" w:tplc="E0D4B84E">
      <w:start w:val="1"/>
      <w:numFmt w:val="lowerRoman"/>
      <w:lvlText w:val="%6."/>
      <w:lvlJc w:val="right"/>
      <w:pPr>
        <w:ind w:left="4680" w:hanging="180"/>
      </w:pPr>
    </w:lvl>
    <w:lvl w:ilvl="6" w:tplc="24F67E82">
      <w:start w:val="1"/>
      <w:numFmt w:val="decimal"/>
      <w:lvlText w:val="%7."/>
      <w:lvlJc w:val="left"/>
      <w:pPr>
        <w:ind w:left="5400" w:hanging="360"/>
      </w:pPr>
    </w:lvl>
    <w:lvl w:ilvl="7" w:tplc="E4204700">
      <w:start w:val="1"/>
      <w:numFmt w:val="lowerLetter"/>
      <w:lvlText w:val="%8."/>
      <w:lvlJc w:val="left"/>
      <w:pPr>
        <w:ind w:left="6120" w:hanging="360"/>
      </w:pPr>
    </w:lvl>
    <w:lvl w:ilvl="8" w:tplc="2F6EFDCA">
      <w:start w:val="1"/>
      <w:numFmt w:val="lowerRoman"/>
      <w:lvlText w:val="%9."/>
      <w:lvlJc w:val="right"/>
      <w:pPr>
        <w:ind w:left="6840" w:hanging="180"/>
      </w:pPr>
    </w:lvl>
  </w:abstractNum>
  <w:abstractNum w:abstractNumId="20" w15:restartNumberingAfterBreak="0">
    <w:nsid w:val="3D7F68E5"/>
    <w:multiLevelType w:val="hybridMultilevel"/>
    <w:tmpl w:val="BD782FF6"/>
    <w:lvl w:ilvl="0" w:tplc="5B9CC4CE">
      <w:start w:val="1"/>
      <w:numFmt w:val="decimal"/>
      <w:lvlText w:val="%1."/>
      <w:lvlJc w:val="left"/>
      <w:pPr>
        <w:ind w:left="394" w:hanging="360"/>
      </w:pPr>
      <w:rPr>
        <w:rFonts w:hint="default"/>
      </w:rPr>
    </w:lvl>
    <w:lvl w:ilvl="1" w:tplc="87D0A9A6">
      <w:start w:val="1"/>
      <w:numFmt w:val="lowerLetter"/>
      <w:lvlText w:val="%2."/>
      <w:lvlJc w:val="left"/>
      <w:pPr>
        <w:ind w:left="1114" w:hanging="360"/>
      </w:pPr>
    </w:lvl>
    <w:lvl w:ilvl="2" w:tplc="DF902C90">
      <w:start w:val="1"/>
      <w:numFmt w:val="lowerRoman"/>
      <w:lvlText w:val="%3."/>
      <w:lvlJc w:val="right"/>
      <w:pPr>
        <w:ind w:left="1834" w:hanging="180"/>
      </w:pPr>
    </w:lvl>
    <w:lvl w:ilvl="3" w:tplc="06A8DF74">
      <w:start w:val="1"/>
      <w:numFmt w:val="decimal"/>
      <w:lvlText w:val="%4."/>
      <w:lvlJc w:val="left"/>
      <w:pPr>
        <w:ind w:left="2554" w:hanging="360"/>
      </w:pPr>
    </w:lvl>
    <w:lvl w:ilvl="4" w:tplc="FA7AAFBA">
      <w:start w:val="1"/>
      <w:numFmt w:val="lowerLetter"/>
      <w:lvlText w:val="%5."/>
      <w:lvlJc w:val="left"/>
      <w:pPr>
        <w:ind w:left="3274" w:hanging="360"/>
      </w:pPr>
    </w:lvl>
    <w:lvl w:ilvl="5" w:tplc="293C436A">
      <w:start w:val="1"/>
      <w:numFmt w:val="lowerRoman"/>
      <w:lvlText w:val="%6."/>
      <w:lvlJc w:val="right"/>
      <w:pPr>
        <w:ind w:left="3994" w:hanging="180"/>
      </w:pPr>
    </w:lvl>
    <w:lvl w:ilvl="6" w:tplc="9066394E">
      <w:start w:val="1"/>
      <w:numFmt w:val="decimal"/>
      <w:lvlText w:val="%7."/>
      <w:lvlJc w:val="left"/>
      <w:pPr>
        <w:ind w:left="4714" w:hanging="360"/>
      </w:pPr>
    </w:lvl>
    <w:lvl w:ilvl="7" w:tplc="D2DE2F94">
      <w:start w:val="1"/>
      <w:numFmt w:val="lowerLetter"/>
      <w:lvlText w:val="%8."/>
      <w:lvlJc w:val="left"/>
      <w:pPr>
        <w:ind w:left="5434" w:hanging="360"/>
      </w:pPr>
    </w:lvl>
    <w:lvl w:ilvl="8" w:tplc="9EFA789C">
      <w:start w:val="1"/>
      <w:numFmt w:val="lowerRoman"/>
      <w:lvlText w:val="%9."/>
      <w:lvlJc w:val="right"/>
      <w:pPr>
        <w:ind w:left="6154" w:hanging="180"/>
      </w:pPr>
    </w:lvl>
  </w:abstractNum>
  <w:abstractNum w:abstractNumId="21" w15:restartNumberingAfterBreak="0">
    <w:nsid w:val="3FAD21C6"/>
    <w:multiLevelType w:val="hybridMultilevel"/>
    <w:tmpl w:val="CA7213EE"/>
    <w:lvl w:ilvl="0" w:tplc="FE521716">
      <w:start w:val="1"/>
      <w:numFmt w:val="decimal"/>
      <w:lvlText w:val="%1."/>
      <w:lvlJc w:val="left"/>
      <w:pPr>
        <w:ind w:left="720" w:hanging="360"/>
      </w:pPr>
      <w:rPr>
        <w:rFonts w:hint="default"/>
      </w:rPr>
    </w:lvl>
    <w:lvl w:ilvl="1" w:tplc="0FBC0B74">
      <w:start w:val="1"/>
      <w:numFmt w:val="lowerLetter"/>
      <w:lvlText w:val="%2."/>
      <w:lvlJc w:val="left"/>
      <w:pPr>
        <w:ind w:left="1440" w:hanging="360"/>
      </w:pPr>
    </w:lvl>
    <w:lvl w:ilvl="2" w:tplc="BD3AEDE4">
      <w:start w:val="1"/>
      <w:numFmt w:val="lowerRoman"/>
      <w:lvlText w:val="%3."/>
      <w:lvlJc w:val="right"/>
      <w:pPr>
        <w:ind w:left="2160" w:hanging="180"/>
      </w:pPr>
    </w:lvl>
    <w:lvl w:ilvl="3" w:tplc="EA56883A">
      <w:start w:val="1"/>
      <w:numFmt w:val="decimal"/>
      <w:lvlText w:val="%4."/>
      <w:lvlJc w:val="left"/>
      <w:pPr>
        <w:ind w:left="2880" w:hanging="360"/>
      </w:pPr>
    </w:lvl>
    <w:lvl w:ilvl="4" w:tplc="9F30A68A">
      <w:start w:val="1"/>
      <w:numFmt w:val="lowerLetter"/>
      <w:lvlText w:val="%5."/>
      <w:lvlJc w:val="left"/>
      <w:pPr>
        <w:ind w:left="3600" w:hanging="360"/>
      </w:pPr>
    </w:lvl>
    <w:lvl w:ilvl="5" w:tplc="665AEC58">
      <w:start w:val="1"/>
      <w:numFmt w:val="lowerRoman"/>
      <w:lvlText w:val="%6."/>
      <w:lvlJc w:val="right"/>
      <w:pPr>
        <w:ind w:left="4320" w:hanging="180"/>
      </w:pPr>
    </w:lvl>
    <w:lvl w:ilvl="6" w:tplc="A9BC0006">
      <w:start w:val="1"/>
      <w:numFmt w:val="decimal"/>
      <w:lvlText w:val="%7."/>
      <w:lvlJc w:val="left"/>
      <w:pPr>
        <w:ind w:left="5040" w:hanging="360"/>
      </w:pPr>
    </w:lvl>
    <w:lvl w:ilvl="7" w:tplc="3D52C42A">
      <w:start w:val="1"/>
      <w:numFmt w:val="lowerLetter"/>
      <w:lvlText w:val="%8."/>
      <w:lvlJc w:val="left"/>
      <w:pPr>
        <w:ind w:left="5760" w:hanging="360"/>
      </w:pPr>
    </w:lvl>
    <w:lvl w:ilvl="8" w:tplc="F9A2861C">
      <w:start w:val="1"/>
      <w:numFmt w:val="lowerRoman"/>
      <w:lvlText w:val="%9."/>
      <w:lvlJc w:val="right"/>
      <w:pPr>
        <w:ind w:left="6480" w:hanging="180"/>
      </w:pPr>
    </w:lvl>
  </w:abstractNum>
  <w:abstractNum w:abstractNumId="22" w15:restartNumberingAfterBreak="0">
    <w:nsid w:val="404012B0"/>
    <w:multiLevelType w:val="hybridMultilevel"/>
    <w:tmpl w:val="1E98FA16"/>
    <w:lvl w:ilvl="0" w:tplc="D66ED060">
      <w:start w:val="1"/>
      <w:numFmt w:val="bullet"/>
      <w:lvlText w:val=""/>
      <w:lvlJc w:val="left"/>
      <w:pPr>
        <w:ind w:left="303" w:hanging="360"/>
      </w:pPr>
      <w:rPr>
        <w:rFonts w:ascii="Symbol" w:hAnsi="Symbol" w:hint="default"/>
      </w:rPr>
    </w:lvl>
    <w:lvl w:ilvl="1" w:tplc="6F4C2340">
      <w:start w:val="1"/>
      <w:numFmt w:val="lowerLetter"/>
      <w:lvlText w:val="%2."/>
      <w:lvlJc w:val="left"/>
      <w:pPr>
        <w:ind w:left="1023" w:hanging="360"/>
      </w:pPr>
    </w:lvl>
    <w:lvl w:ilvl="2" w:tplc="CD62DEF0">
      <w:start w:val="1"/>
      <w:numFmt w:val="lowerRoman"/>
      <w:lvlText w:val="%3."/>
      <w:lvlJc w:val="right"/>
      <w:pPr>
        <w:ind w:left="1743" w:hanging="180"/>
      </w:pPr>
    </w:lvl>
    <w:lvl w:ilvl="3" w:tplc="2982D48E">
      <w:start w:val="1"/>
      <w:numFmt w:val="decimal"/>
      <w:lvlText w:val="%4."/>
      <w:lvlJc w:val="left"/>
      <w:pPr>
        <w:ind w:left="2463" w:hanging="360"/>
      </w:pPr>
    </w:lvl>
    <w:lvl w:ilvl="4" w:tplc="C51E82DA">
      <w:start w:val="1"/>
      <w:numFmt w:val="lowerLetter"/>
      <w:lvlText w:val="%5."/>
      <w:lvlJc w:val="left"/>
      <w:pPr>
        <w:ind w:left="3183" w:hanging="360"/>
      </w:pPr>
    </w:lvl>
    <w:lvl w:ilvl="5" w:tplc="6C1AA59A">
      <w:start w:val="1"/>
      <w:numFmt w:val="lowerRoman"/>
      <w:lvlText w:val="%6."/>
      <w:lvlJc w:val="right"/>
      <w:pPr>
        <w:ind w:left="3903" w:hanging="180"/>
      </w:pPr>
    </w:lvl>
    <w:lvl w:ilvl="6" w:tplc="AF10953C">
      <w:start w:val="1"/>
      <w:numFmt w:val="decimal"/>
      <w:lvlText w:val="%7."/>
      <w:lvlJc w:val="left"/>
      <w:pPr>
        <w:ind w:left="4623" w:hanging="360"/>
      </w:pPr>
    </w:lvl>
    <w:lvl w:ilvl="7" w:tplc="8732EEE0">
      <w:start w:val="1"/>
      <w:numFmt w:val="lowerLetter"/>
      <w:lvlText w:val="%8."/>
      <w:lvlJc w:val="left"/>
      <w:pPr>
        <w:ind w:left="5343" w:hanging="360"/>
      </w:pPr>
    </w:lvl>
    <w:lvl w:ilvl="8" w:tplc="C092596E">
      <w:start w:val="1"/>
      <w:numFmt w:val="lowerRoman"/>
      <w:lvlText w:val="%9."/>
      <w:lvlJc w:val="right"/>
      <w:pPr>
        <w:ind w:left="6063" w:hanging="180"/>
      </w:pPr>
    </w:lvl>
  </w:abstractNum>
  <w:abstractNum w:abstractNumId="23" w15:restartNumberingAfterBreak="0">
    <w:nsid w:val="405C4D57"/>
    <w:multiLevelType w:val="hybridMultilevel"/>
    <w:tmpl w:val="7F520A12"/>
    <w:lvl w:ilvl="0" w:tplc="9E024F02">
      <w:start w:val="1"/>
      <w:numFmt w:val="decimal"/>
      <w:lvlText w:val="%1."/>
      <w:lvlJc w:val="left"/>
      <w:pPr>
        <w:ind w:left="1069" w:hanging="360"/>
      </w:pPr>
      <w:rPr>
        <w:rFonts w:hint="default"/>
      </w:rPr>
    </w:lvl>
    <w:lvl w:ilvl="1" w:tplc="880EE4DA">
      <w:start w:val="1"/>
      <w:numFmt w:val="lowerLetter"/>
      <w:lvlText w:val="%2."/>
      <w:lvlJc w:val="left"/>
      <w:pPr>
        <w:ind w:left="1789" w:hanging="360"/>
      </w:pPr>
    </w:lvl>
    <w:lvl w:ilvl="2" w:tplc="3A62485C">
      <w:start w:val="1"/>
      <w:numFmt w:val="lowerRoman"/>
      <w:lvlText w:val="%3."/>
      <w:lvlJc w:val="right"/>
      <w:pPr>
        <w:ind w:left="2509" w:hanging="180"/>
      </w:pPr>
    </w:lvl>
    <w:lvl w:ilvl="3" w:tplc="4B767A8E">
      <w:start w:val="1"/>
      <w:numFmt w:val="decimal"/>
      <w:lvlText w:val="%4."/>
      <w:lvlJc w:val="left"/>
      <w:pPr>
        <w:ind w:left="3229" w:hanging="360"/>
      </w:pPr>
    </w:lvl>
    <w:lvl w:ilvl="4" w:tplc="2CA2A45C">
      <w:start w:val="1"/>
      <w:numFmt w:val="lowerLetter"/>
      <w:lvlText w:val="%5."/>
      <w:lvlJc w:val="left"/>
      <w:pPr>
        <w:ind w:left="3949" w:hanging="360"/>
      </w:pPr>
    </w:lvl>
    <w:lvl w:ilvl="5" w:tplc="FAB480F8">
      <w:start w:val="1"/>
      <w:numFmt w:val="lowerRoman"/>
      <w:lvlText w:val="%6."/>
      <w:lvlJc w:val="right"/>
      <w:pPr>
        <w:ind w:left="4669" w:hanging="180"/>
      </w:pPr>
    </w:lvl>
    <w:lvl w:ilvl="6" w:tplc="386CD554">
      <w:start w:val="1"/>
      <w:numFmt w:val="decimal"/>
      <w:lvlText w:val="%7."/>
      <w:lvlJc w:val="left"/>
      <w:pPr>
        <w:ind w:left="5389" w:hanging="360"/>
      </w:pPr>
    </w:lvl>
    <w:lvl w:ilvl="7" w:tplc="ACCEE4F0">
      <w:start w:val="1"/>
      <w:numFmt w:val="lowerLetter"/>
      <w:lvlText w:val="%8."/>
      <w:lvlJc w:val="left"/>
      <w:pPr>
        <w:ind w:left="6109" w:hanging="360"/>
      </w:pPr>
    </w:lvl>
    <w:lvl w:ilvl="8" w:tplc="75DA9912">
      <w:start w:val="1"/>
      <w:numFmt w:val="lowerRoman"/>
      <w:lvlText w:val="%9."/>
      <w:lvlJc w:val="right"/>
      <w:pPr>
        <w:ind w:left="6829" w:hanging="180"/>
      </w:pPr>
    </w:lvl>
  </w:abstractNum>
  <w:abstractNum w:abstractNumId="24" w15:restartNumberingAfterBreak="0">
    <w:nsid w:val="480A6B89"/>
    <w:multiLevelType w:val="hybridMultilevel"/>
    <w:tmpl w:val="7EE21DD2"/>
    <w:lvl w:ilvl="0" w:tplc="689479E0">
      <w:start w:val="1"/>
      <w:numFmt w:val="decimal"/>
      <w:lvlText w:val="%1)"/>
      <w:lvlJc w:val="left"/>
      <w:pPr>
        <w:ind w:left="720" w:hanging="360"/>
      </w:pPr>
      <w:rPr>
        <w:rFonts w:hint="default"/>
      </w:rPr>
    </w:lvl>
    <w:lvl w:ilvl="1" w:tplc="EBC4531C">
      <w:start w:val="1"/>
      <w:numFmt w:val="lowerLetter"/>
      <w:lvlText w:val="%2."/>
      <w:lvlJc w:val="left"/>
      <w:pPr>
        <w:ind w:left="1440" w:hanging="360"/>
      </w:pPr>
    </w:lvl>
    <w:lvl w:ilvl="2" w:tplc="AE603F00">
      <w:start w:val="1"/>
      <w:numFmt w:val="lowerRoman"/>
      <w:lvlText w:val="%3."/>
      <w:lvlJc w:val="right"/>
      <w:pPr>
        <w:ind w:left="2160" w:hanging="180"/>
      </w:pPr>
    </w:lvl>
    <w:lvl w:ilvl="3" w:tplc="5E9020A0">
      <w:start w:val="1"/>
      <w:numFmt w:val="decimal"/>
      <w:lvlText w:val="%4."/>
      <w:lvlJc w:val="left"/>
      <w:pPr>
        <w:ind w:left="2880" w:hanging="360"/>
      </w:pPr>
    </w:lvl>
    <w:lvl w:ilvl="4" w:tplc="F30C9CE0">
      <w:start w:val="1"/>
      <w:numFmt w:val="lowerLetter"/>
      <w:lvlText w:val="%5."/>
      <w:lvlJc w:val="left"/>
      <w:pPr>
        <w:ind w:left="3600" w:hanging="360"/>
      </w:pPr>
    </w:lvl>
    <w:lvl w:ilvl="5" w:tplc="E4A42338">
      <w:start w:val="1"/>
      <w:numFmt w:val="lowerRoman"/>
      <w:lvlText w:val="%6."/>
      <w:lvlJc w:val="right"/>
      <w:pPr>
        <w:ind w:left="4320" w:hanging="180"/>
      </w:pPr>
    </w:lvl>
    <w:lvl w:ilvl="6" w:tplc="7CEA9236">
      <w:start w:val="1"/>
      <w:numFmt w:val="decimal"/>
      <w:lvlText w:val="%7."/>
      <w:lvlJc w:val="left"/>
      <w:pPr>
        <w:ind w:left="5040" w:hanging="360"/>
      </w:pPr>
    </w:lvl>
    <w:lvl w:ilvl="7" w:tplc="B8042A8A">
      <w:start w:val="1"/>
      <w:numFmt w:val="lowerLetter"/>
      <w:lvlText w:val="%8."/>
      <w:lvlJc w:val="left"/>
      <w:pPr>
        <w:ind w:left="5760" w:hanging="360"/>
      </w:pPr>
    </w:lvl>
    <w:lvl w:ilvl="8" w:tplc="3D183FA2">
      <w:start w:val="1"/>
      <w:numFmt w:val="lowerRoman"/>
      <w:lvlText w:val="%9."/>
      <w:lvlJc w:val="right"/>
      <w:pPr>
        <w:ind w:left="6480" w:hanging="180"/>
      </w:pPr>
    </w:lvl>
  </w:abstractNum>
  <w:abstractNum w:abstractNumId="25" w15:restartNumberingAfterBreak="0">
    <w:nsid w:val="4B72258A"/>
    <w:multiLevelType w:val="hybridMultilevel"/>
    <w:tmpl w:val="D332B398"/>
    <w:lvl w:ilvl="0" w:tplc="63CE4476">
      <w:start w:val="1"/>
      <w:numFmt w:val="decimal"/>
      <w:lvlText w:val="%1."/>
      <w:lvlJc w:val="left"/>
      <w:pPr>
        <w:tabs>
          <w:tab w:val="num" w:pos="720"/>
        </w:tabs>
        <w:ind w:left="720" w:hanging="360"/>
      </w:pPr>
    </w:lvl>
    <w:lvl w:ilvl="1" w:tplc="D0B40526">
      <w:start w:val="1"/>
      <w:numFmt w:val="decimal"/>
      <w:lvlText w:val="%2."/>
      <w:lvlJc w:val="left"/>
      <w:pPr>
        <w:tabs>
          <w:tab w:val="num" w:pos="1440"/>
        </w:tabs>
        <w:ind w:left="1440" w:hanging="360"/>
      </w:pPr>
    </w:lvl>
    <w:lvl w:ilvl="2" w:tplc="BC60531A">
      <w:start w:val="1"/>
      <w:numFmt w:val="decimal"/>
      <w:lvlText w:val="%3."/>
      <w:lvlJc w:val="left"/>
      <w:pPr>
        <w:tabs>
          <w:tab w:val="num" w:pos="2160"/>
        </w:tabs>
        <w:ind w:left="2160" w:hanging="360"/>
      </w:pPr>
    </w:lvl>
    <w:lvl w:ilvl="3" w:tplc="7F6CEE3A">
      <w:start w:val="1"/>
      <w:numFmt w:val="decimal"/>
      <w:lvlText w:val="%4."/>
      <w:lvlJc w:val="left"/>
      <w:pPr>
        <w:tabs>
          <w:tab w:val="num" w:pos="2880"/>
        </w:tabs>
        <w:ind w:left="2880" w:hanging="360"/>
      </w:pPr>
    </w:lvl>
    <w:lvl w:ilvl="4" w:tplc="E2AA4AA8">
      <w:start w:val="1"/>
      <w:numFmt w:val="decimal"/>
      <w:lvlText w:val="%5."/>
      <w:lvlJc w:val="left"/>
      <w:pPr>
        <w:tabs>
          <w:tab w:val="num" w:pos="3600"/>
        </w:tabs>
        <w:ind w:left="3600" w:hanging="360"/>
      </w:pPr>
    </w:lvl>
    <w:lvl w:ilvl="5" w:tplc="7F5E9902">
      <w:start w:val="1"/>
      <w:numFmt w:val="decimal"/>
      <w:lvlText w:val="%6."/>
      <w:lvlJc w:val="left"/>
      <w:pPr>
        <w:tabs>
          <w:tab w:val="num" w:pos="4320"/>
        </w:tabs>
        <w:ind w:left="4320" w:hanging="360"/>
      </w:pPr>
    </w:lvl>
    <w:lvl w:ilvl="6" w:tplc="4630356E">
      <w:start w:val="1"/>
      <w:numFmt w:val="decimal"/>
      <w:lvlText w:val="%7."/>
      <w:lvlJc w:val="left"/>
      <w:pPr>
        <w:tabs>
          <w:tab w:val="num" w:pos="5040"/>
        </w:tabs>
        <w:ind w:left="5040" w:hanging="360"/>
      </w:pPr>
    </w:lvl>
    <w:lvl w:ilvl="7" w:tplc="24E49B50">
      <w:start w:val="1"/>
      <w:numFmt w:val="decimal"/>
      <w:lvlText w:val="%8."/>
      <w:lvlJc w:val="left"/>
      <w:pPr>
        <w:tabs>
          <w:tab w:val="num" w:pos="5760"/>
        </w:tabs>
        <w:ind w:left="5760" w:hanging="360"/>
      </w:pPr>
    </w:lvl>
    <w:lvl w:ilvl="8" w:tplc="E9D2A716">
      <w:start w:val="1"/>
      <w:numFmt w:val="decimal"/>
      <w:lvlText w:val="%9."/>
      <w:lvlJc w:val="left"/>
      <w:pPr>
        <w:tabs>
          <w:tab w:val="num" w:pos="6480"/>
        </w:tabs>
        <w:ind w:left="6480" w:hanging="360"/>
      </w:pPr>
    </w:lvl>
  </w:abstractNum>
  <w:abstractNum w:abstractNumId="26" w15:restartNumberingAfterBreak="0">
    <w:nsid w:val="4C2C66D4"/>
    <w:multiLevelType w:val="hybridMultilevel"/>
    <w:tmpl w:val="2D4E95B0"/>
    <w:lvl w:ilvl="0" w:tplc="09FC826E">
      <w:start w:val="1"/>
      <w:numFmt w:val="bullet"/>
      <w:lvlText w:val=""/>
      <w:lvlJc w:val="left"/>
      <w:pPr>
        <w:ind w:left="394" w:hanging="360"/>
      </w:pPr>
      <w:rPr>
        <w:rFonts w:ascii="Symbol" w:hAnsi="Symbol" w:hint="default"/>
      </w:rPr>
    </w:lvl>
    <w:lvl w:ilvl="1" w:tplc="5AF872AA">
      <w:start w:val="1"/>
      <w:numFmt w:val="lowerLetter"/>
      <w:lvlText w:val="%2."/>
      <w:lvlJc w:val="left"/>
      <w:pPr>
        <w:ind w:left="1114" w:hanging="360"/>
      </w:pPr>
    </w:lvl>
    <w:lvl w:ilvl="2" w:tplc="76EEE90E">
      <w:start w:val="1"/>
      <w:numFmt w:val="lowerRoman"/>
      <w:lvlText w:val="%3."/>
      <w:lvlJc w:val="right"/>
      <w:pPr>
        <w:ind w:left="1834" w:hanging="180"/>
      </w:pPr>
    </w:lvl>
    <w:lvl w:ilvl="3" w:tplc="70D4D11E">
      <w:start w:val="1"/>
      <w:numFmt w:val="decimal"/>
      <w:lvlText w:val="%4."/>
      <w:lvlJc w:val="left"/>
      <w:pPr>
        <w:ind w:left="2554" w:hanging="360"/>
      </w:pPr>
    </w:lvl>
    <w:lvl w:ilvl="4" w:tplc="26A4B56C">
      <w:start w:val="1"/>
      <w:numFmt w:val="lowerLetter"/>
      <w:lvlText w:val="%5."/>
      <w:lvlJc w:val="left"/>
      <w:pPr>
        <w:ind w:left="3274" w:hanging="360"/>
      </w:pPr>
    </w:lvl>
    <w:lvl w:ilvl="5" w:tplc="A2A28CD8">
      <w:start w:val="1"/>
      <w:numFmt w:val="lowerRoman"/>
      <w:lvlText w:val="%6."/>
      <w:lvlJc w:val="right"/>
      <w:pPr>
        <w:ind w:left="3994" w:hanging="180"/>
      </w:pPr>
    </w:lvl>
    <w:lvl w:ilvl="6" w:tplc="CBDC44C0">
      <w:start w:val="1"/>
      <w:numFmt w:val="decimal"/>
      <w:lvlText w:val="%7."/>
      <w:lvlJc w:val="left"/>
      <w:pPr>
        <w:ind w:left="4714" w:hanging="360"/>
      </w:pPr>
    </w:lvl>
    <w:lvl w:ilvl="7" w:tplc="D6E6F46E">
      <w:start w:val="1"/>
      <w:numFmt w:val="lowerLetter"/>
      <w:lvlText w:val="%8."/>
      <w:lvlJc w:val="left"/>
      <w:pPr>
        <w:ind w:left="5434" w:hanging="360"/>
      </w:pPr>
    </w:lvl>
    <w:lvl w:ilvl="8" w:tplc="E6C6D830">
      <w:start w:val="1"/>
      <w:numFmt w:val="lowerRoman"/>
      <w:lvlText w:val="%9."/>
      <w:lvlJc w:val="right"/>
      <w:pPr>
        <w:ind w:left="6154" w:hanging="180"/>
      </w:pPr>
    </w:lvl>
  </w:abstractNum>
  <w:abstractNum w:abstractNumId="27" w15:restartNumberingAfterBreak="0">
    <w:nsid w:val="4D4B6B4A"/>
    <w:multiLevelType w:val="hybridMultilevel"/>
    <w:tmpl w:val="AAC244EC"/>
    <w:lvl w:ilvl="0" w:tplc="97503B92">
      <w:start w:val="1"/>
      <w:numFmt w:val="decimal"/>
      <w:lvlText w:val="%1)"/>
      <w:lvlJc w:val="left"/>
      <w:pPr>
        <w:ind w:left="720" w:hanging="360"/>
      </w:pPr>
      <w:rPr>
        <w:rFonts w:hint="default"/>
      </w:rPr>
    </w:lvl>
    <w:lvl w:ilvl="1" w:tplc="DF961C62">
      <w:start w:val="1"/>
      <w:numFmt w:val="lowerLetter"/>
      <w:lvlText w:val="%2."/>
      <w:lvlJc w:val="left"/>
      <w:pPr>
        <w:ind w:left="1440" w:hanging="360"/>
      </w:pPr>
    </w:lvl>
    <w:lvl w:ilvl="2" w:tplc="21D41C92">
      <w:start w:val="1"/>
      <w:numFmt w:val="lowerRoman"/>
      <w:lvlText w:val="%3."/>
      <w:lvlJc w:val="right"/>
      <w:pPr>
        <w:ind w:left="2160" w:hanging="180"/>
      </w:pPr>
    </w:lvl>
    <w:lvl w:ilvl="3" w:tplc="8376B916">
      <w:start w:val="1"/>
      <w:numFmt w:val="decimal"/>
      <w:lvlText w:val="%4."/>
      <w:lvlJc w:val="left"/>
      <w:pPr>
        <w:ind w:left="2880" w:hanging="360"/>
      </w:pPr>
    </w:lvl>
    <w:lvl w:ilvl="4" w:tplc="2014085E">
      <w:start w:val="1"/>
      <w:numFmt w:val="lowerLetter"/>
      <w:lvlText w:val="%5."/>
      <w:lvlJc w:val="left"/>
      <w:pPr>
        <w:ind w:left="3600" w:hanging="360"/>
      </w:pPr>
    </w:lvl>
    <w:lvl w:ilvl="5" w:tplc="5DB69286">
      <w:start w:val="1"/>
      <w:numFmt w:val="lowerRoman"/>
      <w:lvlText w:val="%6."/>
      <w:lvlJc w:val="right"/>
      <w:pPr>
        <w:ind w:left="4320" w:hanging="180"/>
      </w:pPr>
    </w:lvl>
    <w:lvl w:ilvl="6" w:tplc="8F983884">
      <w:start w:val="1"/>
      <w:numFmt w:val="decimal"/>
      <w:lvlText w:val="%7."/>
      <w:lvlJc w:val="left"/>
      <w:pPr>
        <w:ind w:left="5040" w:hanging="360"/>
      </w:pPr>
    </w:lvl>
    <w:lvl w:ilvl="7" w:tplc="B1CE9B8E">
      <w:start w:val="1"/>
      <w:numFmt w:val="lowerLetter"/>
      <w:lvlText w:val="%8."/>
      <w:lvlJc w:val="left"/>
      <w:pPr>
        <w:ind w:left="5760" w:hanging="360"/>
      </w:pPr>
    </w:lvl>
    <w:lvl w:ilvl="8" w:tplc="3E0CBFDE">
      <w:start w:val="1"/>
      <w:numFmt w:val="lowerRoman"/>
      <w:lvlText w:val="%9."/>
      <w:lvlJc w:val="right"/>
      <w:pPr>
        <w:ind w:left="6480" w:hanging="180"/>
      </w:pPr>
    </w:lvl>
  </w:abstractNum>
  <w:abstractNum w:abstractNumId="28" w15:restartNumberingAfterBreak="0">
    <w:nsid w:val="4F2467C8"/>
    <w:multiLevelType w:val="hybridMultilevel"/>
    <w:tmpl w:val="F7561FA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2B64B42"/>
    <w:multiLevelType w:val="multilevel"/>
    <w:tmpl w:val="D41E1576"/>
    <w:styleLink w:val="WW8Num89"/>
    <w:lvl w:ilvl="0">
      <w:start w:val="1"/>
      <w:numFmt w:val="decimal"/>
      <w:lvlText w:val="%1."/>
      <w:lvlJc w:val="left"/>
      <w:pPr>
        <w:ind w:left="394" w:hanging="360"/>
      </w:pPr>
      <w:rPr>
        <w:rFonts w:cs="Times New Roman"/>
      </w:rPr>
    </w:lvl>
    <w:lvl w:ilvl="1">
      <w:start w:val="1"/>
      <w:numFmt w:val="lowerLetter"/>
      <w:lvlText w:val="%1.%2."/>
      <w:lvlJc w:val="left"/>
      <w:pPr>
        <w:ind w:left="1114" w:hanging="360"/>
      </w:pPr>
      <w:rPr>
        <w:rFonts w:cs="Times New Roman"/>
      </w:rPr>
    </w:lvl>
    <w:lvl w:ilvl="2">
      <w:start w:val="1"/>
      <w:numFmt w:val="lowerRoman"/>
      <w:lvlText w:val="%1.%2.%3."/>
      <w:lvlJc w:val="right"/>
      <w:pPr>
        <w:ind w:left="1834" w:hanging="180"/>
      </w:pPr>
      <w:rPr>
        <w:rFonts w:cs="Times New Roman"/>
      </w:rPr>
    </w:lvl>
    <w:lvl w:ilvl="3">
      <w:start w:val="1"/>
      <w:numFmt w:val="decimal"/>
      <w:lvlText w:val="%1.%2.%3.%4."/>
      <w:lvlJc w:val="left"/>
      <w:pPr>
        <w:ind w:left="2554" w:hanging="360"/>
      </w:pPr>
      <w:rPr>
        <w:rFonts w:cs="Times New Roman"/>
      </w:rPr>
    </w:lvl>
    <w:lvl w:ilvl="4">
      <w:start w:val="1"/>
      <w:numFmt w:val="lowerLetter"/>
      <w:lvlText w:val="%1.%2.%3.%4.%5."/>
      <w:lvlJc w:val="left"/>
      <w:pPr>
        <w:ind w:left="3274" w:hanging="360"/>
      </w:pPr>
      <w:rPr>
        <w:rFonts w:cs="Times New Roman"/>
      </w:rPr>
    </w:lvl>
    <w:lvl w:ilvl="5">
      <w:start w:val="1"/>
      <w:numFmt w:val="lowerRoman"/>
      <w:lvlText w:val="%1.%2.%3.%4.%5.%6."/>
      <w:lvlJc w:val="right"/>
      <w:pPr>
        <w:ind w:left="3994" w:hanging="180"/>
      </w:pPr>
      <w:rPr>
        <w:rFonts w:cs="Times New Roman"/>
      </w:rPr>
    </w:lvl>
    <w:lvl w:ilvl="6">
      <w:start w:val="1"/>
      <w:numFmt w:val="decimal"/>
      <w:lvlText w:val="%1.%2.%3.%4.%5.%6.%7."/>
      <w:lvlJc w:val="left"/>
      <w:pPr>
        <w:ind w:left="4714" w:hanging="360"/>
      </w:pPr>
      <w:rPr>
        <w:rFonts w:cs="Times New Roman"/>
      </w:rPr>
    </w:lvl>
    <w:lvl w:ilvl="7">
      <w:start w:val="1"/>
      <w:numFmt w:val="lowerLetter"/>
      <w:lvlText w:val="%1.%2.%3.%4.%5.%6.%7.%8."/>
      <w:lvlJc w:val="left"/>
      <w:pPr>
        <w:ind w:left="5434" w:hanging="360"/>
      </w:pPr>
      <w:rPr>
        <w:rFonts w:cs="Times New Roman"/>
      </w:rPr>
    </w:lvl>
    <w:lvl w:ilvl="8">
      <w:start w:val="1"/>
      <w:numFmt w:val="lowerRoman"/>
      <w:lvlText w:val="%1.%2.%3.%4.%5.%6.%7.%8.%9."/>
      <w:lvlJc w:val="right"/>
      <w:pPr>
        <w:ind w:left="6154" w:hanging="180"/>
      </w:pPr>
      <w:rPr>
        <w:rFonts w:cs="Times New Roman"/>
      </w:rPr>
    </w:lvl>
  </w:abstractNum>
  <w:abstractNum w:abstractNumId="30" w15:restartNumberingAfterBreak="0">
    <w:nsid w:val="53FE1056"/>
    <w:multiLevelType w:val="hybridMultilevel"/>
    <w:tmpl w:val="F2D69B16"/>
    <w:lvl w:ilvl="0" w:tplc="318672C8">
      <w:start w:val="1"/>
      <w:numFmt w:val="decimal"/>
      <w:lvlText w:val="%1)"/>
      <w:lvlJc w:val="left"/>
      <w:pPr>
        <w:ind w:left="720" w:hanging="360"/>
      </w:pPr>
      <w:rPr>
        <w:rFonts w:hint="default"/>
      </w:rPr>
    </w:lvl>
    <w:lvl w:ilvl="1" w:tplc="ED9051A0">
      <w:start w:val="1"/>
      <w:numFmt w:val="lowerLetter"/>
      <w:lvlText w:val="%2."/>
      <w:lvlJc w:val="left"/>
      <w:pPr>
        <w:ind w:left="1440" w:hanging="360"/>
      </w:pPr>
    </w:lvl>
    <w:lvl w:ilvl="2" w:tplc="D3424026">
      <w:start w:val="1"/>
      <w:numFmt w:val="lowerRoman"/>
      <w:lvlText w:val="%3."/>
      <w:lvlJc w:val="right"/>
      <w:pPr>
        <w:ind w:left="2160" w:hanging="180"/>
      </w:pPr>
    </w:lvl>
    <w:lvl w:ilvl="3" w:tplc="63088D92">
      <w:start w:val="1"/>
      <w:numFmt w:val="decimal"/>
      <w:lvlText w:val="%4."/>
      <w:lvlJc w:val="left"/>
      <w:pPr>
        <w:ind w:left="2880" w:hanging="360"/>
      </w:pPr>
    </w:lvl>
    <w:lvl w:ilvl="4" w:tplc="9D4282D8">
      <w:start w:val="1"/>
      <w:numFmt w:val="lowerLetter"/>
      <w:lvlText w:val="%5."/>
      <w:lvlJc w:val="left"/>
      <w:pPr>
        <w:ind w:left="3600" w:hanging="360"/>
      </w:pPr>
    </w:lvl>
    <w:lvl w:ilvl="5" w:tplc="011CE024">
      <w:start w:val="1"/>
      <w:numFmt w:val="lowerRoman"/>
      <w:lvlText w:val="%6."/>
      <w:lvlJc w:val="right"/>
      <w:pPr>
        <w:ind w:left="4320" w:hanging="180"/>
      </w:pPr>
    </w:lvl>
    <w:lvl w:ilvl="6" w:tplc="84DC572A">
      <w:start w:val="1"/>
      <w:numFmt w:val="decimal"/>
      <w:lvlText w:val="%7."/>
      <w:lvlJc w:val="left"/>
      <w:pPr>
        <w:ind w:left="5040" w:hanging="360"/>
      </w:pPr>
    </w:lvl>
    <w:lvl w:ilvl="7" w:tplc="7C0C3410">
      <w:start w:val="1"/>
      <w:numFmt w:val="lowerLetter"/>
      <w:lvlText w:val="%8."/>
      <w:lvlJc w:val="left"/>
      <w:pPr>
        <w:ind w:left="5760" w:hanging="360"/>
      </w:pPr>
    </w:lvl>
    <w:lvl w:ilvl="8" w:tplc="B1E0762A">
      <w:start w:val="1"/>
      <w:numFmt w:val="lowerRoman"/>
      <w:lvlText w:val="%9."/>
      <w:lvlJc w:val="right"/>
      <w:pPr>
        <w:ind w:left="6480" w:hanging="180"/>
      </w:pPr>
    </w:lvl>
  </w:abstractNum>
  <w:abstractNum w:abstractNumId="31" w15:restartNumberingAfterBreak="0">
    <w:nsid w:val="5402239D"/>
    <w:multiLevelType w:val="hybridMultilevel"/>
    <w:tmpl w:val="023632B2"/>
    <w:lvl w:ilvl="0" w:tplc="5F28FF4A">
      <w:start w:val="1"/>
      <w:numFmt w:val="decimal"/>
      <w:lvlText w:val="%1)"/>
      <w:lvlJc w:val="left"/>
      <w:pPr>
        <w:ind w:left="785" w:hanging="360"/>
      </w:pPr>
      <w:rPr>
        <w:rFonts w:hint="default"/>
      </w:rPr>
    </w:lvl>
    <w:lvl w:ilvl="1" w:tplc="7256BFDE">
      <w:start w:val="1"/>
      <w:numFmt w:val="lowerLetter"/>
      <w:lvlText w:val="%2."/>
      <w:lvlJc w:val="left"/>
      <w:pPr>
        <w:ind w:left="1440" w:hanging="360"/>
      </w:pPr>
    </w:lvl>
    <w:lvl w:ilvl="2" w:tplc="1D9C3DBC">
      <w:start w:val="1"/>
      <w:numFmt w:val="lowerRoman"/>
      <w:lvlText w:val="%3."/>
      <w:lvlJc w:val="right"/>
      <w:pPr>
        <w:ind w:left="2160" w:hanging="180"/>
      </w:pPr>
    </w:lvl>
    <w:lvl w:ilvl="3" w:tplc="C71632FA">
      <w:start w:val="1"/>
      <w:numFmt w:val="decimal"/>
      <w:lvlText w:val="%4."/>
      <w:lvlJc w:val="left"/>
      <w:pPr>
        <w:ind w:left="2880" w:hanging="360"/>
      </w:pPr>
    </w:lvl>
    <w:lvl w:ilvl="4" w:tplc="0450EB30">
      <w:start w:val="1"/>
      <w:numFmt w:val="lowerLetter"/>
      <w:lvlText w:val="%5."/>
      <w:lvlJc w:val="left"/>
      <w:pPr>
        <w:ind w:left="3600" w:hanging="360"/>
      </w:pPr>
    </w:lvl>
    <w:lvl w:ilvl="5" w:tplc="4704F904">
      <w:start w:val="1"/>
      <w:numFmt w:val="lowerRoman"/>
      <w:lvlText w:val="%6."/>
      <w:lvlJc w:val="right"/>
      <w:pPr>
        <w:ind w:left="4320" w:hanging="180"/>
      </w:pPr>
    </w:lvl>
    <w:lvl w:ilvl="6" w:tplc="DAEAD6C6">
      <w:start w:val="1"/>
      <w:numFmt w:val="decimal"/>
      <w:lvlText w:val="%7."/>
      <w:lvlJc w:val="left"/>
      <w:pPr>
        <w:ind w:left="5040" w:hanging="360"/>
      </w:pPr>
    </w:lvl>
    <w:lvl w:ilvl="7" w:tplc="1CBCA940">
      <w:start w:val="1"/>
      <w:numFmt w:val="lowerLetter"/>
      <w:lvlText w:val="%8."/>
      <w:lvlJc w:val="left"/>
      <w:pPr>
        <w:ind w:left="5760" w:hanging="360"/>
      </w:pPr>
    </w:lvl>
    <w:lvl w:ilvl="8" w:tplc="65E44834">
      <w:start w:val="1"/>
      <w:numFmt w:val="lowerRoman"/>
      <w:lvlText w:val="%9."/>
      <w:lvlJc w:val="right"/>
      <w:pPr>
        <w:ind w:left="6480" w:hanging="180"/>
      </w:pPr>
    </w:lvl>
  </w:abstractNum>
  <w:abstractNum w:abstractNumId="32" w15:restartNumberingAfterBreak="0">
    <w:nsid w:val="5E507F78"/>
    <w:multiLevelType w:val="hybridMultilevel"/>
    <w:tmpl w:val="3146B176"/>
    <w:lvl w:ilvl="0" w:tplc="7F66D140">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F841680"/>
    <w:multiLevelType w:val="hybridMultilevel"/>
    <w:tmpl w:val="C85E3E7E"/>
    <w:lvl w:ilvl="0" w:tplc="BC54857E">
      <w:start w:val="1"/>
      <w:numFmt w:val="decimal"/>
      <w:lvlText w:val="%1."/>
      <w:lvlJc w:val="left"/>
      <w:pPr>
        <w:ind w:left="1669" w:hanging="960"/>
      </w:pPr>
      <w:rPr>
        <w:rFonts w:hint="default"/>
      </w:rPr>
    </w:lvl>
    <w:lvl w:ilvl="1" w:tplc="B45A55A4">
      <w:start w:val="1"/>
      <w:numFmt w:val="lowerLetter"/>
      <w:lvlText w:val="%2."/>
      <w:lvlJc w:val="left"/>
      <w:pPr>
        <w:ind w:left="1440" w:hanging="360"/>
      </w:pPr>
    </w:lvl>
    <w:lvl w:ilvl="2" w:tplc="EC866E5E">
      <w:start w:val="1"/>
      <w:numFmt w:val="lowerRoman"/>
      <w:lvlText w:val="%3."/>
      <w:lvlJc w:val="right"/>
      <w:pPr>
        <w:ind w:left="2160" w:hanging="180"/>
      </w:pPr>
    </w:lvl>
    <w:lvl w:ilvl="3" w:tplc="83001E5E">
      <w:start w:val="1"/>
      <w:numFmt w:val="decimal"/>
      <w:lvlText w:val="%4."/>
      <w:lvlJc w:val="left"/>
      <w:pPr>
        <w:ind w:left="2880" w:hanging="360"/>
      </w:pPr>
    </w:lvl>
    <w:lvl w:ilvl="4" w:tplc="6AACD7FA">
      <w:start w:val="1"/>
      <w:numFmt w:val="lowerLetter"/>
      <w:lvlText w:val="%5."/>
      <w:lvlJc w:val="left"/>
      <w:pPr>
        <w:ind w:left="3600" w:hanging="360"/>
      </w:pPr>
    </w:lvl>
    <w:lvl w:ilvl="5" w:tplc="25082AEE">
      <w:start w:val="1"/>
      <w:numFmt w:val="lowerRoman"/>
      <w:lvlText w:val="%6."/>
      <w:lvlJc w:val="right"/>
      <w:pPr>
        <w:ind w:left="4320" w:hanging="180"/>
      </w:pPr>
    </w:lvl>
    <w:lvl w:ilvl="6" w:tplc="661CD4EC">
      <w:start w:val="1"/>
      <w:numFmt w:val="decimal"/>
      <w:lvlText w:val="%7."/>
      <w:lvlJc w:val="left"/>
      <w:pPr>
        <w:ind w:left="5040" w:hanging="360"/>
      </w:pPr>
    </w:lvl>
    <w:lvl w:ilvl="7" w:tplc="F04C11CA">
      <w:start w:val="1"/>
      <w:numFmt w:val="lowerLetter"/>
      <w:lvlText w:val="%8."/>
      <w:lvlJc w:val="left"/>
      <w:pPr>
        <w:ind w:left="5760" w:hanging="360"/>
      </w:pPr>
    </w:lvl>
    <w:lvl w:ilvl="8" w:tplc="EF2AC6B0">
      <w:start w:val="1"/>
      <w:numFmt w:val="lowerRoman"/>
      <w:lvlText w:val="%9."/>
      <w:lvlJc w:val="right"/>
      <w:pPr>
        <w:ind w:left="6480" w:hanging="180"/>
      </w:pPr>
    </w:lvl>
  </w:abstractNum>
  <w:abstractNum w:abstractNumId="34" w15:restartNumberingAfterBreak="0">
    <w:nsid w:val="607814D7"/>
    <w:multiLevelType w:val="hybridMultilevel"/>
    <w:tmpl w:val="62D4FDA6"/>
    <w:lvl w:ilvl="0" w:tplc="556438BA">
      <w:start w:val="1"/>
      <w:numFmt w:val="decimal"/>
      <w:lvlText w:val="%1."/>
      <w:lvlJc w:val="left"/>
      <w:pPr>
        <w:ind w:left="1669" w:hanging="960"/>
      </w:pPr>
      <w:rPr>
        <w:rFonts w:ascii="Times New Roman" w:eastAsia="Times New Roman" w:hAnsi="Times New Roman" w:cs="Times New Roman"/>
      </w:rPr>
    </w:lvl>
    <w:lvl w:ilvl="1" w:tplc="CB3C349A">
      <w:start w:val="1"/>
      <w:numFmt w:val="lowerLetter"/>
      <w:lvlText w:val="%2."/>
      <w:lvlJc w:val="left"/>
      <w:pPr>
        <w:ind w:left="1440" w:hanging="360"/>
      </w:pPr>
    </w:lvl>
    <w:lvl w:ilvl="2" w:tplc="53A0AF34">
      <w:start w:val="1"/>
      <w:numFmt w:val="lowerRoman"/>
      <w:lvlText w:val="%3."/>
      <w:lvlJc w:val="right"/>
      <w:pPr>
        <w:ind w:left="2160" w:hanging="180"/>
      </w:pPr>
    </w:lvl>
    <w:lvl w:ilvl="3" w:tplc="F1AC1560">
      <w:start w:val="1"/>
      <w:numFmt w:val="decimal"/>
      <w:lvlText w:val="%4."/>
      <w:lvlJc w:val="left"/>
      <w:pPr>
        <w:ind w:left="2880" w:hanging="360"/>
      </w:pPr>
    </w:lvl>
    <w:lvl w:ilvl="4" w:tplc="5B380038">
      <w:start w:val="1"/>
      <w:numFmt w:val="lowerLetter"/>
      <w:lvlText w:val="%5."/>
      <w:lvlJc w:val="left"/>
      <w:pPr>
        <w:ind w:left="3600" w:hanging="360"/>
      </w:pPr>
    </w:lvl>
    <w:lvl w:ilvl="5" w:tplc="C4B04932">
      <w:start w:val="1"/>
      <w:numFmt w:val="lowerRoman"/>
      <w:lvlText w:val="%6."/>
      <w:lvlJc w:val="right"/>
      <w:pPr>
        <w:ind w:left="4320" w:hanging="180"/>
      </w:pPr>
    </w:lvl>
    <w:lvl w:ilvl="6" w:tplc="897CD83C">
      <w:start w:val="1"/>
      <w:numFmt w:val="decimal"/>
      <w:lvlText w:val="%7."/>
      <w:lvlJc w:val="left"/>
      <w:pPr>
        <w:ind w:left="5040" w:hanging="360"/>
      </w:pPr>
    </w:lvl>
    <w:lvl w:ilvl="7" w:tplc="F6688DD6">
      <w:start w:val="1"/>
      <w:numFmt w:val="lowerLetter"/>
      <w:lvlText w:val="%8."/>
      <w:lvlJc w:val="left"/>
      <w:pPr>
        <w:ind w:left="5760" w:hanging="360"/>
      </w:pPr>
    </w:lvl>
    <w:lvl w:ilvl="8" w:tplc="BE00B718">
      <w:start w:val="1"/>
      <w:numFmt w:val="lowerRoman"/>
      <w:lvlText w:val="%9."/>
      <w:lvlJc w:val="right"/>
      <w:pPr>
        <w:ind w:left="6480" w:hanging="180"/>
      </w:pPr>
    </w:lvl>
  </w:abstractNum>
  <w:abstractNum w:abstractNumId="35" w15:restartNumberingAfterBreak="0">
    <w:nsid w:val="618D2A20"/>
    <w:multiLevelType w:val="hybridMultilevel"/>
    <w:tmpl w:val="9EA81BB6"/>
    <w:lvl w:ilvl="0" w:tplc="573AC13E">
      <w:start w:val="1"/>
      <w:numFmt w:val="decimal"/>
      <w:lvlText w:val="%1)"/>
      <w:lvlJc w:val="left"/>
      <w:pPr>
        <w:ind w:left="720" w:hanging="360"/>
      </w:pPr>
      <w:rPr>
        <w:rFonts w:hint="default"/>
      </w:rPr>
    </w:lvl>
    <w:lvl w:ilvl="1" w:tplc="FAC4DEC6">
      <w:start w:val="1"/>
      <w:numFmt w:val="lowerLetter"/>
      <w:lvlText w:val="%2."/>
      <w:lvlJc w:val="left"/>
      <w:pPr>
        <w:ind w:left="1440" w:hanging="360"/>
      </w:pPr>
    </w:lvl>
    <w:lvl w:ilvl="2" w:tplc="E6B42238">
      <w:start w:val="1"/>
      <w:numFmt w:val="lowerRoman"/>
      <w:lvlText w:val="%3."/>
      <w:lvlJc w:val="right"/>
      <w:pPr>
        <w:ind w:left="2160" w:hanging="180"/>
      </w:pPr>
    </w:lvl>
    <w:lvl w:ilvl="3" w:tplc="4016E114">
      <w:start w:val="1"/>
      <w:numFmt w:val="decimal"/>
      <w:lvlText w:val="%4."/>
      <w:lvlJc w:val="left"/>
      <w:pPr>
        <w:ind w:left="2880" w:hanging="360"/>
      </w:pPr>
    </w:lvl>
    <w:lvl w:ilvl="4" w:tplc="45285ECC">
      <w:start w:val="1"/>
      <w:numFmt w:val="lowerLetter"/>
      <w:lvlText w:val="%5."/>
      <w:lvlJc w:val="left"/>
      <w:pPr>
        <w:ind w:left="3600" w:hanging="360"/>
      </w:pPr>
    </w:lvl>
    <w:lvl w:ilvl="5" w:tplc="21F884E6">
      <w:start w:val="1"/>
      <w:numFmt w:val="lowerRoman"/>
      <w:lvlText w:val="%6."/>
      <w:lvlJc w:val="right"/>
      <w:pPr>
        <w:ind w:left="4320" w:hanging="180"/>
      </w:pPr>
    </w:lvl>
    <w:lvl w:ilvl="6" w:tplc="F8020728">
      <w:start w:val="1"/>
      <w:numFmt w:val="decimal"/>
      <w:lvlText w:val="%7."/>
      <w:lvlJc w:val="left"/>
      <w:pPr>
        <w:ind w:left="5040" w:hanging="360"/>
      </w:pPr>
    </w:lvl>
    <w:lvl w:ilvl="7" w:tplc="EF8C9480">
      <w:start w:val="1"/>
      <w:numFmt w:val="lowerLetter"/>
      <w:lvlText w:val="%8."/>
      <w:lvlJc w:val="left"/>
      <w:pPr>
        <w:ind w:left="5760" w:hanging="360"/>
      </w:pPr>
    </w:lvl>
    <w:lvl w:ilvl="8" w:tplc="8ECA4EE0">
      <w:start w:val="1"/>
      <w:numFmt w:val="lowerRoman"/>
      <w:lvlText w:val="%9."/>
      <w:lvlJc w:val="right"/>
      <w:pPr>
        <w:ind w:left="6480" w:hanging="180"/>
      </w:pPr>
    </w:lvl>
  </w:abstractNum>
  <w:abstractNum w:abstractNumId="36" w15:restartNumberingAfterBreak="0">
    <w:nsid w:val="63BB5076"/>
    <w:multiLevelType w:val="hybridMultilevel"/>
    <w:tmpl w:val="2DA8F074"/>
    <w:lvl w:ilvl="0" w:tplc="57629F8E">
      <w:start w:val="1"/>
      <w:numFmt w:val="decimal"/>
      <w:lvlText w:val="%1."/>
      <w:lvlJc w:val="left"/>
      <w:pPr>
        <w:ind w:left="720" w:hanging="360"/>
      </w:pPr>
      <w:rPr>
        <w:rFonts w:hint="default"/>
      </w:rPr>
    </w:lvl>
    <w:lvl w:ilvl="1" w:tplc="8286B8A8">
      <w:start w:val="1"/>
      <w:numFmt w:val="lowerLetter"/>
      <w:lvlText w:val="%2."/>
      <w:lvlJc w:val="left"/>
      <w:pPr>
        <w:ind w:left="1440" w:hanging="360"/>
      </w:pPr>
    </w:lvl>
    <w:lvl w:ilvl="2" w:tplc="B68240C0">
      <w:start w:val="1"/>
      <w:numFmt w:val="lowerRoman"/>
      <w:lvlText w:val="%3."/>
      <w:lvlJc w:val="right"/>
      <w:pPr>
        <w:ind w:left="2160" w:hanging="180"/>
      </w:pPr>
    </w:lvl>
    <w:lvl w:ilvl="3" w:tplc="89F866D4">
      <w:start w:val="1"/>
      <w:numFmt w:val="decimal"/>
      <w:lvlText w:val="%4."/>
      <w:lvlJc w:val="left"/>
      <w:pPr>
        <w:ind w:left="2880" w:hanging="360"/>
      </w:pPr>
    </w:lvl>
    <w:lvl w:ilvl="4" w:tplc="321A60B8">
      <w:start w:val="1"/>
      <w:numFmt w:val="lowerLetter"/>
      <w:lvlText w:val="%5."/>
      <w:lvlJc w:val="left"/>
      <w:pPr>
        <w:ind w:left="3600" w:hanging="360"/>
      </w:pPr>
    </w:lvl>
    <w:lvl w:ilvl="5" w:tplc="E6B440D0">
      <w:start w:val="1"/>
      <w:numFmt w:val="lowerRoman"/>
      <w:lvlText w:val="%6."/>
      <w:lvlJc w:val="right"/>
      <w:pPr>
        <w:ind w:left="4320" w:hanging="180"/>
      </w:pPr>
    </w:lvl>
    <w:lvl w:ilvl="6" w:tplc="DE528546">
      <w:start w:val="1"/>
      <w:numFmt w:val="decimal"/>
      <w:lvlText w:val="%7."/>
      <w:lvlJc w:val="left"/>
      <w:pPr>
        <w:ind w:left="5040" w:hanging="360"/>
      </w:pPr>
    </w:lvl>
    <w:lvl w:ilvl="7" w:tplc="31C22C1A">
      <w:start w:val="1"/>
      <w:numFmt w:val="lowerLetter"/>
      <w:lvlText w:val="%8."/>
      <w:lvlJc w:val="left"/>
      <w:pPr>
        <w:ind w:left="5760" w:hanging="360"/>
      </w:pPr>
    </w:lvl>
    <w:lvl w:ilvl="8" w:tplc="5664D296">
      <w:start w:val="1"/>
      <w:numFmt w:val="lowerRoman"/>
      <w:lvlText w:val="%9."/>
      <w:lvlJc w:val="right"/>
      <w:pPr>
        <w:ind w:left="6480" w:hanging="180"/>
      </w:pPr>
    </w:lvl>
  </w:abstractNum>
  <w:abstractNum w:abstractNumId="37" w15:restartNumberingAfterBreak="0">
    <w:nsid w:val="666571EB"/>
    <w:multiLevelType w:val="hybridMultilevel"/>
    <w:tmpl w:val="104EC042"/>
    <w:lvl w:ilvl="0" w:tplc="454249D0">
      <w:start w:val="1"/>
      <w:numFmt w:val="decimal"/>
      <w:lvlText w:val="%1."/>
      <w:lvlJc w:val="left"/>
      <w:pPr>
        <w:ind w:left="432" w:hanging="432"/>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6E40834"/>
    <w:multiLevelType w:val="hybridMultilevel"/>
    <w:tmpl w:val="A2B44CC8"/>
    <w:lvl w:ilvl="0" w:tplc="F558DC9A">
      <w:start w:val="1"/>
      <w:numFmt w:val="decimal"/>
      <w:lvlText w:val="%1)"/>
      <w:lvlJc w:val="left"/>
      <w:pPr>
        <w:ind w:left="720" w:hanging="360"/>
      </w:pPr>
      <w:rPr>
        <w:rFonts w:hint="default"/>
      </w:rPr>
    </w:lvl>
    <w:lvl w:ilvl="1" w:tplc="AE5CB4BE">
      <w:start w:val="1"/>
      <w:numFmt w:val="lowerLetter"/>
      <w:lvlText w:val="%2."/>
      <w:lvlJc w:val="left"/>
      <w:pPr>
        <w:ind w:left="1440" w:hanging="360"/>
      </w:pPr>
    </w:lvl>
    <w:lvl w:ilvl="2" w:tplc="59F6AE66">
      <w:start w:val="1"/>
      <w:numFmt w:val="lowerRoman"/>
      <w:lvlText w:val="%3."/>
      <w:lvlJc w:val="right"/>
      <w:pPr>
        <w:ind w:left="2160" w:hanging="180"/>
      </w:pPr>
    </w:lvl>
    <w:lvl w:ilvl="3" w:tplc="06E00040">
      <w:start w:val="1"/>
      <w:numFmt w:val="decimal"/>
      <w:lvlText w:val="%4."/>
      <w:lvlJc w:val="left"/>
      <w:pPr>
        <w:ind w:left="2880" w:hanging="360"/>
      </w:pPr>
    </w:lvl>
    <w:lvl w:ilvl="4" w:tplc="0D5E2D8A">
      <w:start w:val="1"/>
      <w:numFmt w:val="lowerLetter"/>
      <w:lvlText w:val="%5."/>
      <w:lvlJc w:val="left"/>
      <w:pPr>
        <w:ind w:left="3600" w:hanging="360"/>
      </w:pPr>
    </w:lvl>
    <w:lvl w:ilvl="5" w:tplc="8BEEBAEA">
      <w:start w:val="1"/>
      <w:numFmt w:val="lowerRoman"/>
      <w:lvlText w:val="%6."/>
      <w:lvlJc w:val="right"/>
      <w:pPr>
        <w:ind w:left="4320" w:hanging="180"/>
      </w:pPr>
    </w:lvl>
    <w:lvl w:ilvl="6" w:tplc="2F3C710E">
      <w:start w:val="1"/>
      <w:numFmt w:val="decimal"/>
      <w:lvlText w:val="%7."/>
      <w:lvlJc w:val="left"/>
      <w:pPr>
        <w:ind w:left="5040" w:hanging="360"/>
      </w:pPr>
    </w:lvl>
    <w:lvl w:ilvl="7" w:tplc="8F5C64E6">
      <w:start w:val="1"/>
      <w:numFmt w:val="lowerLetter"/>
      <w:lvlText w:val="%8."/>
      <w:lvlJc w:val="left"/>
      <w:pPr>
        <w:ind w:left="5760" w:hanging="360"/>
      </w:pPr>
    </w:lvl>
    <w:lvl w:ilvl="8" w:tplc="465CA6BE">
      <w:start w:val="1"/>
      <w:numFmt w:val="lowerRoman"/>
      <w:lvlText w:val="%9."/>
      <w:lvlJc w:val="right"/>
      <w:pPr>
        <w:ind w:left="6480" w:hanging="180"/>
      </w:pPr>
    </w:lvl>
  </w:abstractNum>
  <w:abstractNum w:abstractNumId="39" w15:restartNumberingAfterBreak="0">
    <w:nsid w:val="6A1D2E44"/>
    <w:multiLevelType w:val="hybridMultilevel"/>
    <w:tmpl w:val="3B022566"/>
    <w:lvl w:ilvl="0" w:tplc="451478CC">
      <w:start w:val="1"/>
      <w:numFmt w:val="decimal"/>
      <w:lvlText w:val="%1."/>
      <w:lvlJc w:val="left"/>
      <w:pPr>
        <w:ind w:left="303" w:hanging="360"/>
      </w:pPr>
      <w:rPr>
        <w:rFonts w:hint="default"/>
      </w:rPr>
    </w:lvl>
    <w:lvl w:ilvl="1" w:tplc="9C608E98">
      <w:start w:val="1"/>
      <w:numFmt w:val="lowerLetter"/>
      <w:lvlText w:val="%2."/>
      <w:lvlJc w:val="left"/>
      <w:pPr>
        <w:ind w:left="1023" w:hanging="360"/>
      </w:pPr>
    </w:lvl>
    <w:lvl w:ilvl="2" w:tplc="C8642FFA">
      <w:start w:val="1"/>
      <w:numFmt w:val="lowerRoman"/>
      <w:lvlText w:val="%3."/>
      <w:lvlJc w:val="right"/>
      <w:pPr>
        <w:ind w:left="1743" w:hanging="180"/>
      </w:pPr>
    </w:lvl>
    <w:lvl w:ilvl="3" w:tplc="DCDA5866">
      <w:start w:val="1"/>
      <w:numFmt w:val="decimal"/>
      <w:lvlText w:val="%4."/>
      <w:lvlJc w:val="left"/>
      <w:pPr>
        <w:ind w:left="2463" w:hanging="360"/>
      </w:pPr>
    </w:lvl>
    <w:lvl w:ilvl="4" w:tplc="D6E4877C">
      <w:start w:val="1"/>
      <w:numFmt w:val="lowerLetter"/>
      <w:lvlText w:val="%5."/>
      <w:lvlJc w:val="left"/>
      <w:pPr>
        <w:ind w:left="3183" w:hanging="360"/>
      </w:pPr>
    </w:lvl>
    <w:lvl w:ilvl="5" w:tplc="091AA178">
      <w:start w:val="1"/>
      <w:numFmt w:val="lowerRoman"/>
      <w:lvlText w:val="%6."/>
      <w:lvlJc w:val="right"/>
      <w:pPr>
        <w:ind w:left="3903" w:hanging="180"/>
      </w:pPr>
    </w:lvl>
    <w:lvl w:ilvl="6" w:tplc="E53A8A7A">
      <w:start w:val="1"/>
      <w:numFmt w:val="decimal"/>
      <w:lvlText w:val="%7."/>
      <w:lvlJc w:val="left"/>
      <w:pPr>
        <w:ind w:left="4623" w:hanging="360"/>
      </w:pPr>
    </w:lvl>
    <w:lvl w:ilvl="7" w:tplc="E12E2408">
      <w:start w:val="1"/>
      <w:numFmt w:val="lowerLetter"/>
      <w:lvlText w:val="%8."/>
      <w:lvlJc w:val="left"/>
      <w:pPr>
        <w:ind w:left="5343" w:hanging="360"/>
      </w:pPr>
    </w:lvl>
    <w:lvl w:ilvl="8" w:tplc="D3284DF2">
      <w:start w:val="1"/>
      <w:numFmt w:val="lowerRoman"/>
      <w:lvlText w:val="%9."/>
      <w:lvlJc w:val="right"/>
      <w:pPr>
        <w:ind w:left="6063" w:hanging="180"/>
      </w:pPr>
    </w:lvl>
  </w:abstractNum>
  <w:abstractNum w:abstractNumId="40" w15:restartNumberingAfterBreak="0">
    <w:nsid w:val="6ECB2486"/>
    <w:multiLevelType w:val="multilevel"/>
    <w:tmpl w:val="E5801BE6"/>
    <w:styleLink w:val="WW8Num134"/>
    <w:lvl w:ilvl="0">
      <w:start w:val="1"/>
      <w:numFmt w:val="decimal"/>
      <w:lvlText w:val="%1."/>
      <w:lvlJc w:val="left"/>
      <w:pPr>
        <w:ind w:left="360" w:hanging="360"/>
      </w:pPr>
      <w:rPr>
        <w:rFonts w:cs="Times New Roman"/>
      </w:rPr>
    </w:lvl>
    <w:lvl w:ilvl="1">
      <w:start w:val="1"/>
      <w:numFmt w:val="lowerLetter"/>
      <w:lvlText w:val="%1.%2."/>
      <w:lvlJc w:val="left"/>
      <w:pPr>
        <w:ind w:left="1080" w:hanging="360"/>
      </w:pPr>
      <w:rPr>
        <w:rFonts w:cs="Times New Roman"/>
      </w:rPr>
    </w:lvl>
    <w:lvl w:ilvl="2">
      <w:start w:val="1"/>
      <w:numFmt w:val="lowerRoman"/>
      <w:lvlText w:val="%1.%2.%3."/>
      <w:lvlJc w:val="right"/>
      <w:pPr>
        <w:ind w:left="1800" w:hanging="180"/>
      </w:pPr>
      <w:rPr>
        <w:rFonts w:cs="Times New Roman"/>
      </w:rPr>
    </w:lvl>
    <w:lvl w:ilvl="3">
      <w:start w:val="1"/>
      <w:numFmt w:val="decimal"/>
      <w:lvlText w:val="%1.%2.%3.%4."/>
      <w:lvlJc w:val="left"/>
      <w:pPr>
        <w:ind w:left="2520" w:hanging="360"/>
      </w:pPr>
      <w:rPr>
        <w:rFonts w:cs="Times New Roman"/>
      </w:rPr>
    </w:lvl>
    <w:lvl w:ilvl="4">
      <w:start w:val="1"/>
      <w:numFmt w:val="lowerLetter"/>
      <w:lvlText w:val="%1.%2.%3.%4.%5."/>
      <w:lvlJc w:val="left"/>
      <w:pPr>
        <w:ind w:left="3240" w:hanging="360"/>
      </w:pPr>
      <w:rPr>
        <w:rFonts w:cs="Times New Roman"/>
      </w:rPr>
    </w:lvl>
    <w:lvl w:ilvl="5">
      <w:start w:val="1"/>
      <w:numFmt w:val="lowerRoman"/>
      <w:lvlText w:val="%1.%2.%3.%4.%5.%6."/>
      <w:lvlJc w:val="right"/>
      <w:pPr>
        <w:ind w:left="3960" w:hanging="180"/>
      </w:pPr>
      <w:rPr>
        <w:rFonts w:cs="Times New Roman"/>
      </w:rPr>
    </w:lvl>
    <w:lvl w:ilvl="6">
      <w:start w:val="1"/>
      <w:numFmt w:val="decimal"/>
      <w:lvlText w:val="%1.%2.%3.%4.%5.%6.%7."/>
      <w:lvlJc w:val="left"/>
      <w:pPr>
        <w:ind w:left="4680" w:hanging="360"/>
      </w:pPr>
      <w:rPr>
        <w:rFonts w:cs="Times New Roman"/>
      </w:rPr>
    </w:lvl>
    <w:lvl w:ilvl="7">
      <w:start w:val="1"/>
      <w:numFmt w:val="lowerLetter"/>
      <w:lvlText w:val="%1.%2.%3.%4.%5.%6.%7.%8."/>
      <w:lvlJc w:val="left"/>
      <w:pPr>
        <w:ind w:left="5400" w:hanging="360"/>
      </w:pPr>
      <w:rPr>
        <w:rFonts w:cs="Times New Roman"/>
      </w:rPr>
    </w:lvl>
    <w:lvl w:ilvl="8">
      <w:start w:val="1"/>
      <w:numFmt w:val="lowerRoman"/>
      <w:lvlText w:val="%1.%2.%3.%4.%5.%6.%7.%8.%9."/>
      <w:lvlJc w:val="right"/>
      <w:pPr>
        <w:ind w:left="6120" w:hanging="180"/>
      </w:pPr>
      <w:rPr>
        <w:rFonts w:cs="Times New Roman"/>
      </w:rPr>
    </w:lvl>
  </w:abstractNum>
  <w:abstractNum w:abstractNumId="41" w15:restartNumberingAfterBreak="0">
    <w:nsid w:val="6FF27326"/>
    <w:multiLevelType w:val="hybridMultilevel"/>
    <w:tmpl w:val="96060958"/>
    <w:lvl w:ilvl="0" w:tplc="D618D184">
      <w:start w:val="1"/>
      <w:numFmt w:val="decimal"/>
      <w:lvlText w:val="%1)"/>
      <w:lvlJc w:val="left"/>
      <w:pPr>
        <w:ind w:left="1669" w:hanging="960"/>
      </w:pPr>
    </w:lvl>
    <w:lvl w:ilvl="1" w:tplc="68946E0A">
      <w:start w:val="1"/>
      <w:numFmt w:val="lowerLetter"/>
      <w:lvlText w:val="%2."/>
      <w:lvlJc w:val="left"/>
      <w:pPr>
        <w:ind w:left="1440" w:hanging="360"/>
      </w:pPr>
    </w:lvl>
    <w:lvl w:ilvl="2" w:tplc="E9AE346E">
      <w:start w:val="1"/>
      <w:numFmt w:val="lowerRoman"/>
      <w:lvlText w:val="%3."/>
      <w:lvlJc w:val="right"/>
      <w:pPr>
        <w:ind w:left="2160" w:hanging="180"/>
      </w:pPr>
    </w:lvl>
    <w:lvl w:ilvl="3" w:tplc="C584F79C">
      <w:start w:val="1"/>
      <w:numFmt w:val="decimal"/>
      <w:lvlText w:val="%4."/>
      <w:lvlJc w:val="left"/>
      <w:pPr>
        <w:ind w:left="2880" w:hanging="360"/>
      </w:pPr>
    </w:lvl>
    <w:lvl w:ilvl="4" w:tplc="A37E943C">
      <w:start w:val="1"/>
      <w:numFmt w:val="lowerLetter"/>
      <w:lvlText w:val="%5."/>
      <w:lvlJc w:val="left"/>
      <w:pPr>
        <w:ind w:left="3600" w:hanging="360"/>
      </w:pPr>
    </w:lvl>
    <w:lvl w:ilvl="5" w:tplc="62ACC2A8">
      <w:start w:val="1"/>
      <w:numFmt w:val="lowerRoman"/>
      <w:lvlText w:val="%6."/>
      <w:lvlJc w:val="right"/>
      <w:pPr>
        <w:ind w:left="4320" w:hanging="180"/>
      </w:pPr>
    </w:lvl>
    <w:lvl w:ilvl="6" w:tplc="1BEC7E82">
      <w:start w:val="1"/>
      <w:numFmt w:val="decimal"/>
      <w:lvlText w:val="%7."/>
      <w:lvlJc w:val="left"/>
      <w:pPr>
        <w:ind w:left="5040" w:hanging="360"/>
      </w:pPr>
    </w:lvl>
    <w:lvl w:ilvl="7" w:tplc="DA5C8A7C">
      <w:start w:val="1"/>
      <w:numFmt w:val="lowerLetter"/>
      <w:lvlText w:val="%8."/>
      <w:lvlJc w:val="left"/>
      <w:pPr>
        <w:ind w:left="5760" w:hanging="360"/>
      </w:pPr>
    </w:lvl>
    <w:lvl w:ilvl="8" w:tplc="28383F42">
      <w:start w:val="1"/>
      <w:numFmt w:val="lowerRoman"/>
      <w:lvlText w:val="%9."/>
      <w:lvlJc w:val="right"/>
      <w:pPr>
        <w:ind w:left="6480" w:hanging="180"/>
      </w:pPr>
    </w:lvl>
  </w:abstractNum>
  <w:abstractNum w:abstractNumId="42" w15:restartNumberingAfterBreak="0">
    <w:nsid w:val="70DF688A"/>
    <w:multiLevelType w:val="hybridMultilevel"/>
    <w:tmpl w:val="6548F7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DA6523"/>
    <w:multiLevelType w:val="hybridMultilevel"/>
    <w:tmpl w:val="8A36AA28"/>
    <w:lvl w:ilvl="0" w:tplc="34A292AC">
      <w:start w:val="1"/>
      <w:numFmt w:val="decimal"/>
      <w:lvlText w:val="%1)"/>
      <w:lvlJc w:val="left"/>
      <w:pPr>
        <w:ind w:left="720" w:hanging="360"/>
      </w:pPr>
      <w:rPr>
        <w:rFonts w:hint="default"/>
      </w:rPr>
    </w:lvl>
    <w:lvl w:ilvl="1" w:tplc="52F4F35E">
      <w:start w:val="1"/>
      <w:numFmt w:val="lowerLetter"/>
      <w:lvlText w:val="%2."/>
      <w:lvlJc w:val="left"/>
      <w:pPr>
        <w:ind w:left="1440" w:hanging="360"/>
      </w:pPr>
    </w:lvl>
    <w:lvl w:ilvl="2" w:tplc="09649374">
      <w:start w:val="1"/>
      <w:numFmt w:val="lowerRoman"/>
      <w:lvlText w:val="%3."/>
      <w:lvlJc w:val="right"/>
      <w:pPr>
        <w:ind w:left="2160" w:hanging="180"/>
      </w:pPr>
    </w:lvl>
    <w:lvl w:ilvl="3" w:tplc="4A8A0198">
      <w:start w:val="1"/>
      <w:numFmt w:val="decimal"/>
      <w:lvlText w:val="%4."/>
      <w:lvlJc w:val="left"/>
      <w:pPr>
        <w:ind w:left="2880" w:hanging="360"/>
      </w:pPr>
    </w:lvl>
    <w:lvl w:ilvl="4" w:tplc="94980966">
      <w:start w:val="1"/>
      <w:numFmt w:val="lowerLetter"/>
      <w:lvlText w:val="%5."/>
      <w:lvlJc w:val="left"/>
      <w:pPr>
        <w:ind w:left="3600" w:hanging="360"/>
      </w:pPr>
    </w:lvl>
    <w:lvl w:ilvl="5" w:tplc="D0FE1684">
      <w:start w:val="1"/>
      <w:numFmt w:val="lowerRoman"/>
      <w:lvlText w:val="%6."/>
      <w:lvlJc w:val="right"/>
      <w:pPr>
        <w:ind w:left="4320" w:hanging="180"/>
      </w:pPr>
    </w:lvl>
    <w:lvl w:ilvl="6" w:tplc="17A68068">
      <w:start w:val="1"/>
      <w:numFmt w:val="decimal"/>
      <w:lvlText w:val="%7."/>
      <w:lvlJc w:val="left"/>
      <w:pPr>
        <w:ind w:left="5040" w:hanging="360"/>
      </w:pPr>
    </w:lvl>
    <w:lvl w:ilvl="7" w:tplc="8A0425A6">
      <w:start w:val="1"/>
      <w:numFmt w:val="lowerLetter"/>
      <w:lvlText w:val="%8."/>
      <w:lvlJc w:val="left"/>
      <w:pPr>
        <w:ind w:left="5760" w:hanging="360"/>
      </w:pPr>
    </w:lvl>
    <w:lvl w:ilvl="8" w:tplc="DBCEE92A">
      <w:start w:val="1"/>
      <w:numFmt w:val="lowerRoman"/>
      <w:lvlText w:val="%9."/>
      <w:lvlJc w:val="right"/>
      <w:pPr>
        <w:ind w:left="6480" w:hanging="180"/>
      </w:pPr>
    </w:lvl>
  </w:abstractNum>
  <w:abstractNum w:abstractNumId="44" w15:restartNumberingAfterBreak="0">
    <w:nsid w:val="75300619"/>
    <w:multiLevelType w:val="hybridMultilevel"/>
    <w:tmpl w:val="5672D8F4"/>
    <w:lvl w:ilvl="0" w:tplc="9B8E2B04">
      <w:start w:val="1"/>
      <w:numFmt w:val="decimal"/>
      <w:lvlText w:val="%1)"/>
      <w:lvlJc w:val="left"/>
      <w:pPr>
        <w:ind w:left="720" w:hanging="360"/>
      </w:pPr>
      <w:rPr>
        <w:rFonts w:hint="default"/>
      </w:rPr>
    </w:lvl>
    <w:lvl w:ilvl="1" w:tplc="8E865206">
      <w:start w:val="1"/>
      <w:numFmt w:val="lowerLetter"/>
      <w:lvlText w:val="%2."/>
      <w:lvlJc w:val="left"/>
      <w:pPr>
        <w:ind w:left="1440" w:hanging="360"/>
      </w:pPr>
    </w:lvl>
    <w:lvl w:ilvl="2" w:tplc="3FDADAFC">
      <w:start w:val="1"/>
      <w:numFmt w:val="lowerRoman"/>
      <w:lvlText w:val="%3."/>
      <w:lvlJc w:val="right"/>
      <w:pPr>
        <w:ind w:left="2160" w:hanging="180"/>
      </w:pPr>
    </w:lvl>
    <w:lvl w:ilvl="3" w:tplc="8706754A">
      <w:start w:val="1"/>
      <w:numFmt w:val="decimal"/>
      <w:lvlText w:val="%4."/>
      <w:lvlJc w:val="left"/>
      <w:pPr>
        <w:ind w:left="2880" w:hanging="360"/>
      </w:pPr>
    </w:lvl>
    <w:lvl w:ilvl="4" w:tplc="1A127492">
      <w:start w:val="1"/>
      <w:numFmt w:val="lowerLetter"/>
      <w:lvlText w:val="%5."/>
      <w:lvlJc w:val="left"/>
      <w:pPr>
        <w:ind w:left="3600" w:hanging="360"/>
      </w:pPr>
    </w:lvl>
    <w:lvl w:ilvl="5" w:tplc="6FC68972">
      <w:start w:val="1"/>
      <w:numFmt w:val="lowerRoman"/>
      <w:lvlText w:val="%6."/>
      <w:lvlJc w:val="right"/>
      <w:pPr>
        <w:ind w:left="4320" w:hanging="180"/>
      </w:pPr>
    </w:lvl>
    <w:lvl w:ilvl="6" w:tplc="3B5C8334">
      <w:start w:val="1"/>
      <w:numFmt w:val="decimal"/>
      <w:lvlText w:val="%7."/>
      <w:lvlJc w:val="left"/>
      <w:pPr>
        <w:ind w:left="5040" w:hanging="360"/>
      </w:pPr>
    </w:lvl>
    <w:lvl w:ilvl="7" w:tplc="047E9C2C">
      <w:start w:val="1"/>
      <w:numFmt w:val="lowerLetter"/>
      <w:lvlText w:val="%8."/>
      <w:lvlJc w:val="left"/>
      <w:pPr>
        <w:ind w:left="5760" w:hanging="360"/>
      </w:pPr>
    </w:lvl>
    <w:lvl w:ilvl="8" w:tplc="C6AAE7CE">
      <w:start w:val="1"/>
      <w:numFmt w:val="lowerRoman"/>
      <w:lvlText w:val="%9."/>
      <w:lvlJc w:val="right"/>
      <w:pPr>
        <w:ind w:left="6480" w:hanging="180"/>
      </w:pPr>
    </w:lvl>
  </w:abstractNum>
  <w:abstractNum w:abstractNumId="45" w15:restartNumberingAfterBreak="0">
    <w:nsid w:val="785412BC"/>
    <w:multiLevelType w:val="hybridMultilevel"/>
    <w:tmpl w:val="C5AA9D8A"/>
    <w:lvl w:ilvl="0" w:tplc="5E3A43EA">
      <w:start w:val="1"/>
      <w:numFmt w:val="decimal"/>
      <w:lvlText w:val="%1."/>
      <w:lvlJc w:val="left"/>
      <w:pPr>
        <w:ind w:left="720" w:hanging="360"/>
      </w:pPr>
    </w:lvl>
    <w:lvl w:ilvl="1" w:tplc="C9265DB6">
      <w:start w:val="1"/>
      <w:numFmt w:val="lowerLetter"/>
      <w:lvlText w:val="%2."/>
      <w:lvlJc w:val="left"/>
      <w:pPr>
        <w:ind w:left="1440" w:hanging="360"/>
      </w:pPr>
    </w:lvl>
    <w:lvl w:ilvl="2" w:tplc="70B8A7F6">
      <w:start w:val="1"/>
      <w:numFmt w:val="lowerRoman"/>
      <w:lvlText w:val="%3."/>
      <w:lvlJc w:val="right"/>
      <w:pPr>
        <w:ind w:left="2160" w:hanging="180"/>
      </w:pPr>
    </w:lvl>
    <w:lvl w:ilvl="3" w:tplc="085E4A2A">
      <w:start w:val="1"/>
      <w:numFmt w:val="decimal"/>
      <w:lvlText w:val="%4."/>
      <w:lvlJc w:val="left"/>
      <w:pPr>
        <w:ind w:left="2880" w:hanging="360"/>
      </w:pPr>
    </w:lvl>
    <w:lvl w:ilvl="4" w:tplc="845C1FEA">
      <w:start w:val="1"/>
      <w:numFmt w:val="lowerLetter"/>
      <w:lvlText w:val="%5."/>
      <w:lvlJc w:val="left"/>
      <w:pPr>
        <w:ind w:left="3600" w:hanging="360"/>
      </w:pPr>
    </w:lvl>
    <w:lvl w:ilvl="5" w:tplc="9E0EFCD0">
      <w:start w:val="1"/>
      <w:numFmt w:val="lowerRoman"/>
      <w:lvlText w:val="%6."/>
      <w:lvlJc w:val="right"/>
      <w:pPr>
        <w:ind w:left="4320" w:hanging="180"/>
      </w:pPr>
    </w:lvl>
    <w:lvl w:ilvl="6" w:tplc="63760ED2">
      <w:start w:val="1"/>
      <w:numFmt w:val="decimal"/>
      <w:lvlText w:val="%7."/>
      <w:lvlJc w:val="left"/>
      <w:pPr>
        <w:ind w:left="5040" w:hanging="360"/>
      </w:pPr>
    </w:lvl>
    <w:lvl w:ilvl="7" w:tplc="F7284D04">
      <w:start w:val="1"/>
      <w:numFmt w:val="lowerLetter"/>
      <w:lvlText w:val="%8."/>
      <w:lvlJc w:val="left"/>
      <w:pPr>
        <w:ind w:left="5760" w:hanging="360"/>
      </w:pPr>
    </w:lvl>
    <w:lvl w:ilvl="8" w:tplc="0B447C14">
      <w:start w:val="1"/>
      <w:numFmt w:val="lowerRoman"/>
      <w:lvlText w:val="%9."/>
      <w:lvlJc w:val="right"/>
      <w:pPr>
        <w:ind w:left="6480" w:hanging="180"/>
      </w:pPr>
    </w:lvl>
  </w:abstractNum>
  <w:num w:numId="1">
    <w:abstractNumId w:val="45"/>
  </w:num>
  <w:num w:numId="2">
    <w:abstractNumId w:val="21"/>
  </w:num>
  <w:num w:numId="3">
    <w:abstractNumId w:val="7"/>
  </w:num>
  <w:num w:numId="4">
    <w:abstractNumId w:val="8"/>
  </w:num>
  <w:num w:numId="5">
    <w:abstractNumId w:val="44"/>
  </w:num>
  <w:num w:numId="6">
    <w:abstractNumId w:val="9"/>
  </w:num>
  <w:num w:numId="7">
    <w:abstractNumId w:val="31"/>
  </w:num>
  <w:num w:numId="8">
    <w:abstractNumId w:val="3"/>
  </w:num>
  <w:num w:numId="9">
    <w:abstractNumId w:val="14"/>
  </w:num>
  <w:num w:numId="10">
    <w:abstractNumId w:val="27"/>
  </w:num>
  <w:num w:numId="11">
    <w:abstractNumId w:val="30"/>
  </w:num>
  <w:num w:numId="12">
    <w:abstractNumId w:val="35"/>
  </w:num>
  <w:num w:numId="13">
    <w:abstractNumId w:val="12"/>
  </w:num>
  <w:num w:numId="14">
    <w:abstractNumId w:val="24"/>
  </w:num>
  <w:num w:numId="15">
    <w:abstractNumId w:val="4"/>
  </w:num>
  <w:num w:numId="16">
    <w:abstractNumId w:val="17"/>
  </w:num>
  <w:num w:numId="17">
    <w:abstractNumId w:val="16"/>
  </w:num>
  <w:num w:numId="18">
    <w:abstractNumId w:val="11"/>
  </w:num>
  <w:num w:numId="19">
    <w:abstractNumId w:val="5"/>
  </w:num>
  <w:num w:numId="20">
    <w:abstractNumId w:val="43"/>
  </w:num>
  <w:num w:numId="21">
    <w:abstractNumId w:val="0"/>
  </w:num>
  <w:num w:numId="22">
    <w:abstractNumId w:val="6"/>
  </w:num>
  <w:num w:numId="23">
    <w:abstractNumId w:val="25"/>
  </w:num>
  <w:num w:numId="24">
    <w:abstractNumId w:val="19"/>
  </w:num>
  <w:num w:numId="25">
    <w:abstractNumId w:val="33"/>
  </w:num>
  <w:num w:numId="26">
    <w:abstractNumId w:val="38"/>
  </w:num>
  <w:num w:numId="27">
    <w:abstractNumId w:val="1"/>
  </w:num>
  <w:num w:numId="28">
    <w:abstractNumId w:val="39"/>
  </w:num>
  <w:num w:numId="29">
    <w:abstractNumId w:val="20"/>
  </w:num>
  <w:num w:numId="30">
    <w:abstractNumId w:val="36"/>
  </w:num>
  <w:num w:numId="31">
    <w:abstractNumId w:val="23"/>
  </w:num>
  <w:num w:numId="32">
    <w:abstractNumId w:val="22"/>
  </w:num>
  <w:num w:numId="33">
    <w:abstractNumId w:val="10"/>
  </w:num>
  <w:num w:numId="34">
    <w:abstractNumId w:val="26"/>
  </w:num>
  <w:num w:numId="35">
    <w:abstractNumId w:val="41"/>
  </w:num>
  <w:num w:numId="36">
    <w:abstractNumId w:val="34"/>
  </w:num>
  <w:num w:numId="37">
    <w:abstractNumId w:val="18"/>
  </w:num>
  <w:num w:numId="38">
    <w:abstractNumId w:val="15"/>
  </w:num>
  <w:num w:numId="39">
    <w:abstractNumId w:val="15"/>
    <w:lvlOverride w:ilvl="0">
      <w:startOverride w:val="1"/>
    </w:lvlOverride>
  </w:num>
  <w:num w:numId="40">
    <w:abstractNumId w:val="42"/>
  </w:num>
  <w:num w:numId="41">
    <w:abstractNumId w:val="40"/>
  </w:num>
  <w:num w:numId="42">
    <w:abstractNumId w:val="40"/>
    <w:lvlOverride w:ilvl="0">
      <w:startOverride w:val="1"/>
    </w:lvlOverride>
  </w:num>
  <w:num w:numId="43">
    <w:abstractNumId w:val="2"/>
  </w:num>
  <w:num w:numId="44">
    <w:abstractNumId w:val="2"/>
    <w:lvlOverride w:ilvl="0">
      <w:startOverride w:val="1"/>
    </w:lvlOverride>
  </w:num>
  <w:num w:numId="45">
    <w:abstractNumId w:val="28"/>
  </w:num>
  <w:num w:numId="46">
    <w:abstractNumId w:val="13"/>
  </w:num>
  <w:num w:numId="47">
    <w:abstractNumId w:val="29"/>
  </w:num>
  <w:num w:numId="48">
    <w:abstractNumId w:val="29"/>
    <w:lvlOverride w:ilvl="0">
      <w:startOverride w:val="1"/>
    </w:lvlOverride>
  </w:num>
  <w:num w:numId="49">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7353"/>
    <w:rsid w:val="000027BF"/>
    <w:rsid w:val="00004F2D"/>
    <w:rsid w:val="00013A5C"/>
    <w:rsid w:val="00014C61"/>
    <w:rsid w:val="00053FC3"/>
    <w:rsid w:val="000551C5"/>
    <w:rsid w:val="000666CA"/>
    <w:rsid w:val="00074EF6"/>
    <w:rsid w:val="000B3A52"/>
    <w:rsid w:val="000C49BB"/>
    <w:rsid w:val="000D0E1F"/>
    <w:rsid w:val="000D2B9B"/>
    <w:rsid w:val="000E0777"/>
    <w:rsid w:val="000E0AAC"/>
    <w:rsid w:val="000E1255"/>
    <w:rsid w:val="000F4AA2"/>
    <w:rsid w:val="001013B9"/>
    <w:rsid w:val="001034F7"/>
    <w:rsid w:val="0012001A"/>
    <w:rsid w:val="0013297B"/>
    <w:rsid w:val="00133EB6"/>
    <w:rsid w:val="00141EA1"/>
    <w:rsid w:val="00177E9F"/>
    <w:rsid w:val="00183EC2"/>
    <w:rsid w:val="001953D7"/>
    <w:rsid w:val="001A528A"/>
    <w:rsid w:val="001A6B50"/>
    <w:rsid w:val="001B7B64"/>
    <w:rsid w:val="001E1F80"/>
    <w:rsid w:val="001E3665"/>
    <w:rsid w:val="001E43F2"/>
    <w:rsid w:val="001E48D6"/>
    <w:rsid w:val="001F2C85"/>
    <w:rsid w:val="001F54F6"/>
    <w:rsid w:val="00202F1A"/>
    <w:rsid w:val="00205A1A"/>
    <w:rsid w:val="00225482"/>
    <w:rsid w:val="00225FFC"/>
    <w:rsid w:val="00244ACF"/>
    <w:rsid w:val="00252D6D"/>
    <w:rsid w:val="0026062B"/>
    <w:rsid w:val="00276CCC"/>
    <w:rsid w:val="002830E3"/>
    <w:rsid w:val="002A2D92"/>
    <w:rsid w:val="002A7954"/>
    <w:rsid w:val="002C5408"/>
    <w:rsid w:val="002C624A"/>
    <w:rsid w:val="002C641D"/>
    <w:rsid w:val="002D08C5"/>
    <w:rsid w:val="002D7042"/>
    <w:rsid w:val="002E1862"/>
    <w:rsid w:val="002E19B9"/>
    <w:rsid w:val="002E5FC3"/>
    <w:rsid w:val="00304E99"/>
    <w:rsid w:val="003154E6"/>
    <w:rsid w:val="00325729"/>
    <w:rsid w:val="00331958"/>
    <w:rsid w:val="0037220B"/>
    <w:rsid w:val="003725D1"/>
    <w:rsid w:val="00380498"/>
    <w:rsid w:val="00382955"/>
    <w:rsid w:val="00396DD4"/>
    <w:rsid w:val="003A2D0C"/>
    <w:rsid w:val="003A63FB"/>
    <w:rsid w:val="003B4BC5"/>
    <w:rsid w:val="003F0F54"/>
    <w:rsid w:val="0040349D"/>
    <w:rsid w:val="00404755"/>
    <w:rsid w:val="00420ABA"/>
    <w:rsid w:val="00426375"/>
    <w:rsid w:val="004337F9"/>
    <w:rsid w:val="004349B1"/>
    <w:rsid w:val="0044574A"/>
    <w:rsid w:val="0046266F"/>
    <w:rsid w:val="00463EC6"/>
    <w:rsid w:val="00474D00"/>
    <w:rsid w:val="004754EE"/>
    <w:rsid w:val="00484071"/>
    <w:rsid w:val="00486126"/>
    <w:rsid w:val="00490E96"/>
    <w:rsid w:val="00494095"/>
    <w:rsid w:val="004A0269"/>
    <w:rsid w:val="004A3D02"/>
    <w:rsid w:val="004A5A40"/>
    <w:rsid w:val="004B2BD1"/>
    <w:rsid w:val="004C728C"/>
    <w:rsid w:val="004D10C4"/>
    <w:rsid w:val="004D23F4"/>
    <w:rsid w:val="004E6C34"/>
    <w:rsid w:val="004E77D1"/>
    <w:rsid w:val="00507A31"/>
    <w:rsid w:val="005135AE"/>
    <w:rsid w:val="0052093E"/>
    <w:rsid w:val="00542386"/>
    <w:rsid w:val="005424A9"/>
    <w:rsid w:val="005549D5"/>
    <w:rsid w:val="00556E75"/>
    <w:rsid w:val="00576EFE"/>
    <w:rsid w:val="005913B9"/>
    <w:rsid w:val="005A1DEB"/>
    <w:rsid w:val="005A33E4"/>
    <w:rsid w:val="005B191D"/>
    <w:rsid w:val="005E6BB1"/>
    <w:rsid w:val="00611C12"/>
    <w:rsid w:val="00611F29"/>
    <w:rsid w:val="006308EF"/>
    <w:rsid w:val="0063212A"/>
    <w:rsid w:val="0064460B"/>
    <w:rsid w:val="00644B2F"/>
    <w:rsid w:val="00654145"/>
    <w:rsid w:val="0066246A"/>
    <w:rsid w:val="00670C92"/>
    <w:rsid w:val="00681AFF"/>
    <w:rsid w:val="006839EE"/>
    <w:rsid w:val="0069589D"/>
    <w:rsid w:val="006959B1"/>
    <w:rsid w:val="00697EEE"/>
    <w:rsid w:val="006A1228"/>
    <w:rsid w:val="006C6159"/>
    <w:rsid w:val="006E0AC3"/>
    <w:rsid w:val="00710246"/>
    <w:rsid w:val="007108BF"/>
    <w:rsid w:val="007150EE"/>
    <w:rsid w:val="00722B79"/>
    <w:rsid w:val="007272D4"/>
    <w:rsid w:val="0072766F"/>
    <w:rsid w:val="00737D40"/>
    <w:rsid w:val="00763F35"/>
    <w:rsid w:val="00766B4C"/>
    <w:rsid w:val="007908DC"/>
    <w:rsid w:val="00797763"/>
    <w:rsid w:val="007B2497"/>
    <w:rsid w:val="007B7D5C"/>
    <w:rsid w:val="007C351E"/>
    <w:rsid w:val="007D6138"/>
    <w:rsid w:val="0080044E"/>
    <w:rsid w:val="00804AC7"/>
    <w:rsid w:val="00805CF0"/>
    <w:rsid w:val="008118D1"/>
    <w:rsid w:val="008125C2"/>
    <w:rsid w:val="0082447D"/>
    <w:rsid w:val="00826B1F"/>
    <w:rsid w:val="00826F52"/>
    <w:rsid w:val="00833891"/>
    <w:rsid w:val="008364C1"/>
    <w:rsid w:val="00843907"/>
    <w:rsid w:val="008447E6"/>
    <w:rsid w:val="0085623E"/>
    <w:rsid w:val="008626AE"/>
    <w:rsid w:val="00863979"/>
    <w:rsid w:val="00871B76"/>
    <w:rsid w:val="00880675"/>
    <w:rsid w:val="00880CEE"/>
    <w:rsid w:val="0088543B"/>
    <w:rsid w:val="00885D76"/>
    <w:rsid w:val="00894B3E"/>
    <w:rsid w:val="008953E0"/>
    <w:rsid w:val="008A08E0"/>
    <w:rsid w:val="008A1430"/>
    <w:rsid w:val="008A1F90"/>
    <w:rsid w:val="008B056F"/>
    <w:rsid w:val="008B5704"/>
    <w:rsid w:val="008B73C6"/>
    <w:rsid w:val="008C6203"/>
    <w:rsid w:val="008D1DFA"/>
    <w:rsid w:val="008D68AD"/>
    <w:rsid w:val="008E1807"/>
    <w:rsid w:val="008E3713"/>
    <w:rsid w:val="008E68CB"/>
    <w:rsid w:val="00901422"/>
    <w:rsid w:val="00901F6E"/>
    <w:rsid w:val="00930240"/>
    <w:rsid w:val="0093083C"/>
    <w:rsid w:val="00936BF0"/>
    <w:rsid w:val="00936DA0"/>
    <w:rsid w:val="00946229"/>
    <w:rsid w:val="00946620"/>
    <w:rsid w:val="00981087"/>
    <w:rsid w:val="009A2D4B"/>
    <w:rsid w:val="009C57EF"/>
    <w:rsid w:val="009E1428"/>
    <w:rsid w:val="009E4743"/>
    <w:rsid w:val="009E7A1E"/>
    <w:rsid w:val="00A11F05"/>
    <w:rsid w:val="00A20D2E"/>
    <w:rsid w:val="00A3638A"/>
    <w:rsid w:val="00A439C9"/>
    <w:rsid w:val="00A5183C"/>
    <w:rsid w:val="00A61E0F"/>
    <w:rsid w:val="00A662A3"/>
    <w:rsid w:val="00A714D2"/>
    <w:rsid w:val="00A83E69"/>
    <w:rsid w:val="00AA5303"/>
    <w:rsid w:val="00AA6A30"/>
    <w:rsid w:val="00AB2D4E"/>
    <w:rsid w:val="00AB714C"/>
    <w:rsid w:val="00AC5B76"/>
    <w:rsid w:val="00AD3136"/>
    <w:rsid w:val="00AD5975"/>
    <w:rsid w:val="00AE07A3"/>
    <w:rsid w:val="00AE17A0"/>
    <w:rsid w:val="00AE4271"/>
    <w:rsid w:val="00AF652D"/>
    <w:rsid w:val="00B02F0B"/>
    <w:rsid w:val="00B11D6F"/>
    <w:rsid w:val="00B23B8C"/>
    <w:rsid w:val="00B30D02"/>
    <w:rsid w:val="00B61AE7"/>
    <w:rsid w:val="00B633EB"/>
    <w:rsid w:val="00B77EFF"/>
    <w:rsid w:val="00B819F5"/>
    <w:rsid w:val="00B90C61"/>
    <w:rsid w:val="00B92039"/>
    <w:rsid w:val="00B97353"/>
    <w:rsid w:val="00BD096E"/>
    <w:rsid w:val="00BD6485"/>
    <w:rsid w:val="00BD6F44"/>
    <w:rsid w:val="00BE273F"/>
    <w:rsid w:val="00BE2A9B"/>
    <w:rsid w:val="00BF2870"/>
    <w:rsid w:val="00C000C1"/>
    <w:rsid w:val="00C00824"/>
    <w:rsid w:val="00C05AD0"/>
    <w:rsid w:val="00C21322"/>
    <w:rsid w:val="00C27541"/>
    <w:rsid w:val="00C3045B"/>
    <w:rsid w:val="00C372F9"/>
    <w:rsid w:val="00C47EF2"/>
    <w:rsid w:val="00C5259F"/>
    <w:rsid w:val="00C720A6"/>
    <w:rsid w:val="00C72B20"/>
    <w:rsid w:val="00C732F2"/>
    <w:rsid w:val="00C830FC"/>
    <w:rsid w:val="00C84622"/>
    <w:rsid w:val="00C91246"/>
    <w:rsid w:val="00C91311"/>
    <w:rsid w:val="00CA59C0"/>
    <w:rsid w:val="00CB79A6"/>
    <w:rsid w:val="00CE2A93"/>
    <w:rsid w:val="00CE2E88"/>
    <w:rsid w:val="00CF5801"/>
    <w:rsid w:val="00CF58CA"/>
    <w:rsid w:val="00D14856"/>
    <w:rsid w:val="00D27FFB"/>
    <w:rsid w:val="00D3174B"/>
    <w:rsid w:val="00D320C3"/>
    <w:rsid w:val="00D35000"/>
    <w:rsid w:val="00D36287"/>
    <w:rsid w:val="00D37861"/>
    <w:rsid w:val="00D42B80"/>
    <w:rsid w:val="00D43EE0"/>
    <w:rsid w:val="00D5266D"/>
    <w:rsid w:val="00D56AC9"/>
    <w:rsid w:val="00D56FF2"/>
    <w:rsid w:val="00D578EA"/>
    <w:rsid w:val="00D61B2D"/>
    <w:rsid w:val="00D6501A"/>
    <w:rsid w:val="00D714BE"/>
    <w:rsid w:val="00D7544F"/>
    <w:rsid w:val="00DA0D7B"/>
    <w:rsid w:val="00DA5965"/>
    <w:rsid w:val="00DB604E"/>
    <w:rsid w:val="00DC2278"/>
    <w:rsid w:val="00DE5203"/>
    <w:rsid w:val="00E000AE"/>
    <w:rsid w:val="00E13228"/>
    <w:rsid w:val="00E24EE4"/>
    <w:rsid w:val="00E3236E"/>
    <w:rsid w:val="00E3532C"/>
    <w:rsid w:val="00E44C27"/>
    <w:rsid w:val="00E62E52"/>
    <w:rsid w:val="00E74B8F"/>
    <w:rsid w:val="00E80E06"/>
    <w:rsid w:val="00EA2653"/>
    <w:rsid w:val="00EA48C8"/>
    <w:rsid w:val="00EA5907"/>
    <w:rsid w:val="00EB0F63"/>
    <w:rsid w:val="00EB74CD"/>
    <w:rsid w:val="00ED5C59"/>
    <w:rsid w:val="00ED6267"/>
    <w:rsid w:val="00EF3E6F"/>
    <w:rsid w:val="00F07E3E"/>
    <w:rsid w:val="00F109C3"/>
    <w:rsid w:val="00F12BEE"/>
    <w:rsid w:val="00F5418B"/>
    <w:rsid w:val="00F61030"/>
    <w:rsid w:val="00F64B4A"/>
    <w:rsid w:val="00F9243B"/>
    <w:rsid w:val="00F95FD9"/>
    <w:rsid w:val="00FF6F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8F1C9B"/>
  <w15:docId w15:val="{B6276B3D-CEBF-4A1A-BCCC-7E46D1657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372F9"/>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semiHidden/>
    <w:unhideWhenUsed/>
    <w:qFormat/>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pPr>
      <w:keepNext/>
      <w:keepLines/>
      <w:spacing w:before="200" w:line="276" w:lineRule="auto"/>
      <w:outlineLvl w:val="2"/>
    </w:pPr>
    <w:rPr>
      <w:rFonts w:asciiTheme="majorHAnsi" w:eastAsiaTheme="majorEastAsia" w:hAnsiTheme="majorHAnsi" w:cstheme="majorBidi"/>
      <w:b/>
      <w:bCs/>
      <w:color w:val="5B9BD5" w:themeColor="accent1"/>
      <w:sz w:val="22"/>
      <w:szCs w:val="22"/>
      <w:lang w:eastAsia="en-US"/>
    </w:rPr>
  </w:style>
  <w:style w:type="paragraph" w:styleId="4">
    <w:name w:val="heading 4"/>
    <w:basedOn w:val="a"/>
    <w:next w:val="a"/>
    <w:link w:val="40"/>
    <w:uiPriority w:val="9"/>
    <w:unhideWhenUsed/>
    <w:qFormat/>
    <w:pPr>
      <w:keepNext/>
      <w:keepLines/>
      <w:spacing w:before="200" w:line="276" w:lineRule="auto"/>
      <w:outlineLvl w:val="3"/>
    </w:pPr>
    <w:rPr>
      <w:rFonts w:asciiTheme="majorHAnsi" w:eastAsiaTheme="majorEastAsia" w:hAnsiTheme="majorHAnsi" w:cstheme="majorBidi"/>
      <w:b/>
      <w:bCs/>
      <w:i/>
      <w:iCs/>
      <w:color w:val="5B9BD5" w:themeColor="accent1"/>
      <w:sz w:val="22"/>
      <w:szCs w:val="22"/>
      <w:lang w:eastAsia="en-US"/>
    </w:rPr>
  </w:style>
  <w:style w:type="paragraph" w:styleId="5">
    <w:name w:val="heading 5"/>
    <w:basedOn w:val="a"/>
    <w:next w:val="a"/>
    <w:link w:val="50"/>
    <w:uiPriority w:val="9"/>
    <w:unhideWhenUsed/>
    <w:qFormat/>
    <w:pPr>
      <w:keepNext/>
      <w:keepLines/>
      <w:spacing w:before="200"/>
      <w:outlineLvl w:val="4"/>
    </w:pPr>
    <w:rPr>
      <w:rFonts w:asciiTheme="majorHAnsi" w:eastAsiaTheme="majorEastAsia" w:hAnsiTheme="majorHAnsi" w:cstheme="majorBidi"/>
      <w:color w:val="1F4D78" w:themeColor="accent1" w:themeShade="7F"/>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Heading4Char">
    <w:name w:val="Heading 4 Char"/>
    <w:basedOn w:val="a0"/>
    <w:uiPriority w:val="9"/>
    <w:rPr>
      <w:rFonts w:ascii="Arial" w:eastAsia="Arial" w:hAnsi="Arial" w:cs="Arial"/>
      <w:b/>
      <w:bCs/>
      <w:sz w:val="26"/>
      <w:szCs w:val="26"/>
    </w:rPr>
  </w:style>
  <w:style w:type="character" w:customStyle="1" w:styleId="Heading5Char">
    <w:name w:val="Heading 5 Char"/>
    <w:basedOn w:val="a0"/>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paragraph" w:styleId="a3">
    <w:name w:val="No Spacing"/>
    <w:uiPriority w:val="1"/>
    <w:qFormat/>
    <w:pPr>
      <w:spacing w:after="0" w:line="240" w:lineRule="auto"/>
    </w:pPr>
  </w:style>
  <w:style w:type="paragraph" w:styleId="a4">
    <w:name w:val="Title"/>
    <w:basedOn w:val="a"/>
    <w:next w:val="a"/>
    <w:link w:val="a5"/>
    <w:uiPriority w:val="10"/>
    <w:qFormat/>
    <w:pPr>
      <w:spacing w:before="300" w:after="200"/>
      <w:contextualSpacing/>
    </w:pPr>
    <w:rPr>
      <w:sz w:val="48"/>
      <w:szCs w:val="48"/>
    </w:rPr>
  </w:style>
  <w:style w:type="character" w:customStyle="1" w:styleId="a5">
    <w:name w:val="Заголовок Знак"/>
    <w:basedOn w:val="a0"/>
    <w:link w:val="a4"/>
    <w:uiPriority w:val="10"/>
    <w:rPr>
      <w:sz w:val="48"/>
      <w:szCs w:val="48"/>
    </w:rPr>
  </w:style>
  <w:style w:type="paragraph" w:styleId="a6">
    <w:name w:val="Subtitle"/>
    <w:basedOn w:val="a"/>
    <w:next w:val="a"/>
    <w:link w:val="a7"/>
    <w:uiPriority w:val="11"/>
    <w:qFormat/>
    <w:pPr>
      <w:spacing w:before="200" w:after="200"/>
    </w:pPr>
  </w:style>
  <w:style w:type="character" w:customStyle="1" w:styleId="a7">
    <w:name w:val="Подзаголовок Знак"/>
    <w:basedOn w:val="a0"/>
    <w:link w:val="a6"/>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8">
    <w:name w:val="Intense Quote"/>
    <w:basedOn w:val="a"/>
    <w:next w:val="a"/>
    <w:link w:val="a9"/>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9">
    <w:name w:val="Выделенная цитата Знак"/>
    <w:link w:val="a8"/>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a">
    <w:name w:val="caption"/>
    <w:basedOn w:val="a"/>
    <w:next w:val="a"/>
    <w:uiPriority w:val="35"/>
    <w:semiHidden/>
    <w:unhideWhenUsed/>
    <w:qFormat/>
    <w:pPr>
      <w:spacing w:line="276" w:lineRule="auto"/>
    </w:pPr>
    <w:rPr>
      <w:b/>
      <w:bCs/>
      <w:color w:val="5B9BD5"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ab">
    <w:name w:val="footnote text"/>
    <w:basedOn w:val="a"/>
    <w:link w:val="ac"/>
    <w:uiPriority w:val="99"/>
    <w:semiHidden/>
    <w:unhideWhenUsed/>
    <w:pPr>
      <w:spacing w:after="40"/>
    </w:pPr>
    <w:rPr>
      <w:sz w:val="18"/>
    </w:rPr>
  </w:style>
  <w:style w:type="character" w:customStyle="1" w:styleId="ac">
    <w:name w:val="Текст сноски Знак"/>
    <w:link w:val="ab"/>
    <w:uiPriority w:val="99"/>
    <w:rPr>
      <w:sz w:val="18"/>
    </w:rPr>
  </w:style>
  <w:style w:type="character" w:styleId="ad">
    <w:name w:val="footnote reference"/>
    <w:basedOn w:val="a0"/>
    <w:uiPriority w:val="99"/>
    <w:unhideWhenUsed/>
    <w:rPr>
      <w:vertAlign w:val="superscript"/>
    </w:rPr>
  </w:style>
  <w:style w:type="paragraph" w:styleId="ae">
    <w:name w:val="endnote text"/>
    <w:basedOn w:val="a"/>
    <w:link w:val="af"/>
    <w:uiPriority w:val="99"/>
    <w:semiHidden/>
    <w:unhideWhenUsed/>
    <w:rPr>
      <w:sz w:val="20"/>
    </w:rPr>
  </w:style>
  <w:style w:type="character" w:customStyle="1" w:styleId="af">
    <w:name w:val="Текст концевой сноски Знак"/>
    <w:link w:val="ae"/>
    <w:uiPriority w:val="99"/>
    <w:rPr>
      <w:sz w:val="20"/>
    </w:rPr>
  </w:style>
  <w:style w:type="character" w:styleId="af0">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1">
    <w:name w:val="TOC Heading"/>
    <w:uiPriority w:val="39"/>
    <w:unhideWhenUsed/>
  </w:style>
  <w:style w:type="paragraph" w:styleId="af2">
    <w:name w:val="table of figures"/>
    <w:basedOn w:val="a"/>
    <w:next w:val="a"/>
    <w:uiPriority w:val="99"/>
    <w:unhideWhenUsed/>
  </w:style>
  <w:style w:type="character" w:customStyle="1" w:styleId="apple-converted-space">
    <w:name w:val="apple-converted-space"/>
    <w:rPr>
      <w:rFonts w:ascii="Times New Roman" w:hAnsi="Times New Roman" w:cs="Times New Roman"/>
    </w:rPr>
  </w:style>
  <w:style w:type="paragraph" w:styleId="af3">
    <w:name w:val="Normal (Web)"/>
    <w:basedOn w:val="a"/>
    <w:uiPriority w:val="99"/>
  </w:style>
  <w:style w:type="paragraph" w:styleId="af4">
    <w:name w:val="List Paragraph"/>
    <w:basedOn w:val="a"/>
    <w:link w:val="af5"/>
    <w:uiPriority w:val="34"/>
    <w:qFormat/>
    <w:pPr>
      <w:spacing w:after="200" w:line="276" w:lineRule="auto"/>
      <w:ind w:left="720"/>
      <w:contextualSpacing/>
    </w:pPr>
    <w:rPr>
      <w:rFonts w:ascii="Calibri" w:eastAsia="Calibri" w:hAnsi="Calibri"/>
      <w:sz w:val="22"/>
      <w:szCs w:val="22"/>
      <w:lang w:eastAsia="en-US"/>
    </w:rPr>
  </w:style>
  <w:style w:type="character" w:customStyle="1" w:styleId="apple-style-span">
    <w:name w:val="apple-style-span"/>
  </w:style>
  <w:style w:type="table" w:styleId="af6">
    <w:name w:val="Table Grid"/>
    <w:basedOn w:val="a1"/>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7">
    <w:name w:val="Placeholder Text"/>
    <w:basedOn w:val="a0"/>
    <w:uiPriority w:val="99"/>
    <w:semiHidden/>
    <w:rPr>
      <w:color w:val="808080"/>
    </w:rPr>
  </w:style>
  <w:style w:type="character" w:customStyle="1" w:styleId="spanlink">
    <w:name w:val="spanlink"/>
    <w:basedOn w:val="a0"/>
  </w:style>
  <w:style w:type="character" w:styleId="af8">
    <w:name w:val="Hyperlink"/>
    <w:basedOn w:val="a0"/>
    <w:uiPriority w:val="99"/>
    <w:unhideWhenUsed/>
    <w:rPr>
      <w:color w:val="0563C1" w:themeColor="hyperlink"/>
      <w:u w:val="single"/>
    </w:rPr>
  </w:style>
  <w:style w:type="character" w:customStyle="1" w:styleId="13">
    <w:name w:val="Неразрешенное упоминание1"/>
    <w:basedOn w:val="a0"/>
    <w:uiPriority w:val="99"/>
    <w:semiHidden/>
    <w:unhideWhenUsed/>
    <w:rPr>
      <w:color w:val="605E5C"/>
      <w:shd w:val="clear" w:color="auto" w:fill="E1DFDD"/>
    </w:rPr>
  </w:style>
  <w:style w:type="character" w:styleId="af9">
    <w:name w:val="FollowedHyperlink"/>
    <w:basedOn w:val="a0"/>
    <w:uiPriority w:val="99"/>
    <w:semiHidden/>
    <w:unhideWhenUsed/>
    <w:rPr>
      <w:color w:val="954F72" w:themeColor="followedHyperlink"/>
      <w:u w:val="single"/>
    </w:rPr>
  </w:style>
  <w:style w:type="paragraph" w:styleId="afa">
    <w:name w:val="header"/>
    <w:basedOn w:val="a"/>
    <w:link w:val="afb"/>
    <w:uiPriority w:val="99"/>
    <w:unhideWhenUsed/>
    <w:pPr>
      <w:tabs>
        <w:tab w:val="center" w:pos="4677"/>
        <w:tab w:val="right" w:pos="9355"/>
      </w:tabs>
    </w:pPr>
  </w:style>
  <w:style w:type="character" w:customStyle="1" w:styleId="afb">
    <w:name w:val="Верхний колонтитул Знак"/>
    <w:basedOn w:val="a0"/>
    <w:link w:val="afa"/>
    <w:uiPriority w:val="99"/>
    <w:rPr>
      <w:rFonts w:ascii="Times New Roman" w:eastAsia="Times New Roman" w:hAnsi="Times New Roman" w:cs="Times New Roman"/>
      <w:sz w:val="24"/>
      <w:szCs w:val="24"/>
      <w:lang w:eastAsia="ru-RU"/>
    </w:rPr>
  </w:style>
  <w:style w:type="paragraph" w:styleId="afc">
    <w:name w:val="footer"/>
    <w:basedOn w:val="a"/>
    <w:link w:val="afd"/>
    <w:uiPriority w:val="99"/>
    <w:unhideWhenUsed/>
    <w:pPr>
      <w:tabs>
        <w:tab w:val="center" w:pos="4677"/>
        <w:tab w:val="right" w:pos="9355"/>
      </w:tabs>
    </w:pPr>
  </w:style>
  <w:style w:type="character" w:customStyle="1" w:styleId="afd">
    <w:name w:val="Нижний колонтитул Знак"/>
    <w:basedOn w:val="a0"/>
    <w:link w:val="afc"/>
    <w:uiPriority w:val="99"/>
    <w:rPr>
      <w:rFonts w:ascii="Times New Roman" w:eastAsia="Times New Roman" w:hAnsi="Times New Roman" w:cs="Times New Roman"/>
      <w:sz w:val="24"/>
      <w:szCs w:val="24"/>
      <w:lang w:eastAsia="ru-RU"/>
    </w:rPr>
  </w:style>
  <w:style w:type="character" w:styleId="afe">
    <w:name w:val="Strong"/>
    <w:basedOn w:val="a0"/>
    <w:uiPriority w:val="22"/>
    <w:qFormat/>
    <w:rPr>
      <w:b/>
      <w:bCs/>
    </w:rPr>
  </w:style>
  <w:style w:type="paragraph" w:customStyle="1" w:styleId="richfactdown-paragraph">
    <w:name w:val="richfactdown-paragraph"/>
    <w:basedOn w:val="a"/>
    <w:pPr>
      <w:spacing w:before="100" w:beforeAutospacing="1" w:after="100" w:afterAutospacing="1"/>
    </w:pPr>
  </w:style>
  <w:style w:type="paragraph" w:customStyle="1" w:styleId="futurismarkdown-paragraph">
    <w:name w:val="futurismarkdown-paragraph"/>
    <w:basedOn w:val="a"/>
    <w:pPr>
      <w:spacing w:before="100" w:beforeAutospacing="1" w:after="100" w:afterAutospacing="1"/>
    </w:pPr>
  </w:style>
  <w:style w:type="character" w:customStyle="1" w:styleId="af5">
    <w:name w:val="Абзац списка Знак"/>
    <w:link w:val="af4"/>
    <w:uiPriority w:val="34"/>
    <w:rPr>
      <w:rFonts w:ascii="Calibri" w:eastAsia="Calibri" w:hAnsi="Calibri" w:cs="Times New Roman"/>
    </w:rPr>
  </w:style>
  <w:style w:type="character" w:customStyle="1" w:styleId="u-tb-none">
    <w:name w:val="u-tb-none"/>
    <w:basedOn w:val="a0"/>
  </w:style>
  <w:style w:type="character" w:customStyle="1" w:styleId="30">
    <w:name w:val="Заголовок 3 Знак"/>
    <w:basedOn w:val="a0"/>
    <w:link w:val="3"/>
    <w:uiPriority w:val="9"/>
    <w:semiHidden/>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Pr>
      <w:rFonts w:asciiTheme="majorHAnsi" w:eastAsiaTheme="majorEastAsia" w:hAnsiTheme="majorHAnsi" w:cstheme="majorBidi"/>
      <w:b/>
      <w:bCs/>
      <w:i/>
      <w:iCs/>
      <w:color w:val="5B9BD5" w:themeColor="accent1"/>
    </w:rPr>
  </w:style>
  <w:style w:type="character" w:customStyle="1" w:styleId="50">
    <w:name w:val="Заголовок 5 Знак"/>
    <w:basedOn w:val="a0"/>
    <w:link w:val="5"/>
    <w:uiPriority w:val="9"/>
    <w:rPr>
      <w:rFonts w:asciiTheme="majorHAnsi" w:eastAsiaTheme="majorEastAsia" w:hAnsiTheme="majorHAnsi" w:cstheme="majorBidi"/>
      <w:color w:val="1F4D78" w:themeColor="accent1" w:themeShade="7F"/>
      <w:sz w:val="24"/>
      <w:szCs w:val="24"/>
      <w:lang w:eastAsia="ru-RU"/>
    </w:rPr>
  </w:style>
  <w:style w:type="character" w:customStyle="1" w:styleId="10">
    <w:name w:val="Заголовок 1 Знак"/>
    <w:basedOn w:val="a0"/>
    <w:link w:val="1"/>
    <w:uiPriority w:val="9"/>
    <w:rPr>
      <w:rFonts w:asciiTheme="majorHAnsi" w:eastAsiaTheme="majorEastAsia" w:hAnsiTheme="majorHAnsi" w:cstheme="majorBidi"/>
      <w:b/>
      <w:bCs/>
      <w:color w:val="2E74B5" w:themeColor="accent1" w:themeShade="BF"/>
      <w:sz w:val="28"/>
      <w:szCs w:val="28"/>
      <w:lang w:eastAsia="ru-RU"/>
    </w:rPr>
  </w:style>
  <w:style w:type="paragraph" w:styleId="aff">
    <w:name w:val="Balloon Text"/>
    <w:basedOn w:val="a"/>
    <w:link w:val="aff0"/>
    <w:uiPriority w:val="99"/>
    <w:semiHidden/>
    <w:unhideWhenUsed/>
    <w:rPr>
      <w:rFonts w:ascii="Segoe UI" w:hAnsi="Segoe UI" w:cs="Segoe UI"/>
      <w:sz w:val="18"/>
      <w:szCs w:val="18"/>
    </w:rPr>
  </w:style>
  <w:style w:type="character" w:customStyle="1" w:styleId="aff0">
    <w:name w:val="Текст выноски Знак"/>
    <w:basedOn w:val="a0"/>
    <w:link w:val="aff"/>
    <w:uiPriority w:val="99"/>
    <w:semiHidden/>
    <w:rPr>
      <w:rFonts w:ascii="Segoe UI" w:eastAsia="Times New Roman" w:hAnsi="Segoe UI" w:cs="Segoe UI"/>
      <w:sz w:val="18"/>
      <w:szCs w:val="18"/>
      <w:lang w:eastAsia="ru-RU"/>
    </w:rPr>
  </w:style>
  <w:style w:type="table" w:customStyle="1" w:styleId="14">
    <w:name w:val="Сетка таблицы1"/>
    <w:basedOn w:val="a1"/>
    <w:next w:val="af6"/>
    <w:pPr>
      <w:spacing w:after="0" w:line="240" w:lineRule="auto"/>
    </w:pPr>
    <w:rPr>
      <w:rFonts w:ascii="Calibri" w:eastAsia="MS Mincho" w:hAnsi="Calibri" w:cs="Arial"/>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1">
    <w:name w:val="page number"/>
    <w:basedOn w:val="a0"/>
    <w:uiPriority w:val="99"/>
    <w:semiHidden/>
    <w:unhideWhenUsed/>
  </w:style>
  <w:style w:type="character" w:customStyle="1" w:styleId="20">
    <w:name w:val="Заголовок 2 Знак"/>
    <w:basedOn w:val="a0"/>
    <w:link w:val="2"/>
    <w:uiPriority w:val="9"/>
    <w:semiHidden/>
    <w:rPr>
      <w:rFonts w:asciiTheme="majorHAnsi" w:eastAsiaTheme="majorEastAsia" w:hAnsiTheme="majorHAnsi" w:cstheme="majorBidi"/>
      <w:color w:val="2E74B5" w:themeColor="accent1" w:themeShade="BF"/>
      <w:sz w:val="26"/>
      <w:szCs w:val="26"/>
      <w:lang w:eastAsia="ru-RU"/>
    </w:rPr>
  </w:style>
  <w:style w:type="character" w:customStyle="1" w:styleId="25">
    <w:name w:val="Неразрешенное упоминание2"/>
    <w:basedOn w:val="a0"/>
    <w:uiPriority w:val="99"/>
    <w:semiHidden/>
    <w:unhideWhenUsed/>
    <w:rPr>
      <w:color w:val="605E5C"/>
      <w:shd w:val="clear" w:color="auto" w:fill="E1DFDD"/>
    </w:rPr>
  </w:style>
  <w:style w:type="numbering" w:customStyle="1" w:styleId="WW8Num187">
    <w:name w:val="WW8Num187"/>
    <w:basedOn w:val="a2"/>
    <w:rsid w:val="00611C12"/>
    <w:pPr>
      <w:numPr>
        <w:numId w:val="38"/>
      </w:numPr>
    </w:pPr>
  </w:style>
  <w:style w:type="numbering" w:customStyle="1" w:styleId="WW8Num134">
    <w:name w:val="WW8Num134"/>
    <w:basedOn w:val="a2"/>
    <w:rsid w:val="002E19B9"/>
    <w:pPr>
      <w:numPr>
        <w:numId w:val="41"/>
      </w:numPr>
    </w:pPr>
  </w:style>
  <w:style w:type="numbering" w:customStyle="1" w:styleId="WW8Num151">
    <w:name w:val="WW8Num151"/>
    <w:basedOn w:val="a2"/>
    <w:rsid w:val="005549D5"/>
    <w:pPr>
      <w:numPr>
        <w:numId w:val="43"/>
      </w:numPr>
    </w:pPr>
  </w:style>
  <w:style w:type="numbering" w:customStyle="1" w:styleId="WW8Num89">
    <w:name w:val="WW8Num89"/>
    <w:basedOn w:val="a2"/>
    <w:rsid w:val="0085623E"/>
    <w:pPr>
      <w:numPr>
        <w:numId w:val="47"/>
      </w:numPr>
    </w:pPr>
  </w:style>
  <w:style w:type="paragraph" w:customStyle="1" w:styleId="ConsPlusNormal">
    <w:name w:val="ConsPlusNormal"/>
    <w:rsid w:val="00542386"/>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1050788">
      <w:bodyDiv w:val="1"/>
      <w:marLeft w:val="0"/>
      <w:marRight w:val="0"/>
      <w:marTop w:val="0"/>
      <w:marBottom w:val="0"/>
      <w:divBdr>
        <w:top w:val="none" w:sz="0" w:space="0" w:color="auto"/>
        <w:left w:val="none" w:sz="0" w:space="0" w:color="auto"/>
        <w:bottom w:val="none" w:sz="0" w:space="0" w:color="auto"/>
        <w:right w:val="none" w:sz="0" w:space="0" w:color="auto"/>
      </w:divBdr>
    </w:div>
    <w:div w:id="19741697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9C7FF9-F5E1-4B80-8A3F-596BE95572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34</Pages>
  <Words>7270</Words>
  <Characters>41444</Characters>
  <Application>Microsoft Office Word</Application>
  <DocSecurity>0</DocSecurity>
  <Lines>345</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Дьякова Татьяна Юрьевна</dc:creator>
  <cp:keywords/>
  <dc:description/>
  <cp:lastModifiedBy>user</cp:lastModifiedBy>
  <cp:revision>2</cp:revision>
  <dcterms:created xsi:type="dcterms:W3CDTF">2025-03-31T07:43:00Z</dcterms:created>
  <dcterms:modified xsi:type="dcterms:W3CDTF">2025-03-31T07:43:00Z</dcterms:modified>
</cp:coreProperties>
</file>